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EA" w:rsidRDefault="00D205EA" w:rsidP="00D205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Przedmiot: plastyka/ Nauczyciel: A. Sadłowska/ Klasa: 5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205EA" w:rsidRDefault="00D205EA" w:rsidP="00D205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205EA" w:rsidRDefault="00D205EA" w:rsidP="00D205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D205EA" w:rsidRDefault="00D205EA" w:rsidP="00D205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KLASYFIKACYJNYCH Z PLASTYKI W KLASIE 5</w:t>
      </w:r>
    </w:p>
    <w:p w:rsidR="00D205EA" w:rsidRDefault="00D205EA" w:rsidP="00D205EA"/>
    <w:tbl>
      <w:tblPr>
        <w:tblW w:w="14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400"/>
        <w:gridCol w:w="2400"/>
        <w:gridCol w:w="2550"/>
        <w:gridCol w:w="2685"/>
        <w:gridCol w:w="2430"/>
      </w:tblGrid>
      <w:tr w:rsidR="00D205EA" w:rsidRPr="000C5D6C" w:rsidTr="007E5A30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Zakres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CC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WYMAGANIA EDUKACYJNE NA POSZCZEGÓLNE OCENY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205EA" w:rsidRPr="000C5D6C" w:rsidTr="007E5A30"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Pr="000C5D6C" w:rsidRDefault="00D205EA" w:rsidP="007E5A3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DOPUSZCZAJĄCY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 DOSTATECZNY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BARDZO DOBRY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CELUJĄCY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205EA" w:rsidRPr="000C5D6C" w:rsidTr="007E5A30">
        <w:tc>
          <w:tcPr>
            <w:tcW w:w="144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Pr="000C5D6C" w:rsidRDefault="00D205EA" w:rsidP="007E5A30">
            <w:p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b/>
                <w:bCs/>
                <w:lang w:eastAsia="pl-PL"/>
              </w:rPr>
              <w:t>UCZEŃ:</w:t>
            </w: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D205EA" w:rsidRPr="000C5D6C" w:rsidTr="007E5A30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t>PLASTYCZNE ŚRODKI WYRAZU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Zna plastyczne środki wyrazu takie jak: kreska, plama barwna, bryła</w:t>
            </w:r>
          </w:p>
          <w:p w:rsidR="00D205EA" w:rsidRDefault="00D205EA" w:rsidP="007E5A30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 pomocą nauczyciela posłuży się wskazanymi środkami wyrazu w pracy plastycznej</w:t>
            </w:r>
          </w:p>
          <w:p w:rsidR="00D205EA" w:rsidRDefault="00D205EA" w:rsidP="007E5A30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dopełniające, czyste i złamane w obrazie</w:t>
            </w:r>
          </w:p>
          <w:p w:rsidR="00D205EA" w:rsidRDefault="00D205EA" w:rsidP="007E5A30">
            <w:pPr>
              <w:numPr>
                <w:ilvl w:val="0"/>
                <w:numId w:val="1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Wyjaśni zjawisko powidoku i relatywizmu barw</w:t>
            </w:r>
          </w:p>
          <w:p w:rsidR="00553412" w:rsidRPr="000C5D6C" w:rsidRDefault="00D205EA" w:rsidP="005534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</w:t>
            </w:r>
            <w:r w:rsidR="00553412">
              <w:t>nieestetyczne wykonuje prace plastyczne, z pomocą nauczyciela użyje w nich wiadomości poznane z lekcji</w:t>
            </w: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Definiuje różne środki wyrazu: kreskę, plamę barwną, bryłę, </w:t>
            </w:r>
          </w:p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Posługuje się wymaganymi środkami wyrazu w pracy plastycznej</w:t>
            </w:r>
          </w:p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</w:t>
            </w:r>
            <w:r w:rsidR="00553412">
              <w:rPr>
                <w:rFonts w:ascii="Calibri" w:eastAsia="Times New Roman" w:hAnsi="Calibri" w:cs="Calibri"/>
                <w:lang w:eastAsia="pl-PL"/>
              </w:rPr>
              <w:t xml:space="preserve">zuje barwy  dopełniające, czyste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i </w:t>
            </w:r>
            <w:r w:rsidR="00553412">
              <w:rPr>
                <w:rFonts w:ascii="Calibri" w:eastAsia="Times New Roman" w:hAnsi="Calibri" w:cs="Calibri"/>
                <w:lang w:eastAsia="pl-PL"/>
              </w:rPr>
              <w:t>złamane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obrazie</w:t>
            </w:r>
          </w:p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</w:t>
            </w:r>
            <w:r w:rsidR="00553412">
              <w:rPr>
                <w:rFonts w:ascii="Calibri" w:eastAsia="Times New Roman" w:hAnsi="Calibri" w:cs="Calibri"/>
                <w:lang w:eastAsia="pl-PL"/>
              </w:rPr>
              <w:t xml:space="preserve"> oraz oddziaływanie barw w obrazie</w:t>
            </w:r>
          </w:p>
          <w:p w:rsidR="00553412" w:rsidRDefault="00553412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Rozumie zjawisko powidoku oraz zjawisko relatywizmu barw</w:t>
            </w:r>
          </w:p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rysując z modelu stara się przestrzegać zasad kompozycji</w:t>
            </w:r>
          </w:p>
          <w:p w:rsidR="00553412" w:rsidRPr="000C5D6C" w:rsidRDefault="00553412" w:rsidP="005534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*wykonuje prace plastyczne używając w nich wiadomości poznane z lekcji</w:t>
            </w:r>
          </w:p>
          <w:p w:rsidR="00553412" w:rsidRPr="00553412" w:rsidRDefault="00553412" w:rsidP="005534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Definiuje różne środki wyrazu: kreskę, plamę barwną, bryłę, </w:t>
            </w:r>
          </w:p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wymaganymi środkami wyrazu w pracy plastycznej</w:t>
            </w:r>
          </w:p>
          <w:p w:rsidR="00D205EA" w:rsidRDefault="00D205EA" w:rsidP="007E5A30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Wskazuje barwy dopełniające, c</w:t>
            </w:r>
            <w:r w:rsidR="00553412">
              <w:rPr>
                <w:rFonts w:ascii="Calibri" w:eastAsia="Times New Roman" w:hAnsi="Calibri" w:cs="Calibri"/>
                <w:lang w:eastAsia="pl-PL"/>
              </w:rPr>
              <w:t xml:space="preserve">zyste </w:t>
            </w:r>
            <w:r>
              <w:rPr>
                <w:rFonts w:ascii="Calibri" w:eastAsia="Times New Roman" w:hAnsi="Calibri" w:cs="Calibri"/>
                <w:lang w:eastAsia="pl-PL"/>
              </w:rPr>
              <w:t>i z</w:t>
            </w:r>
            <w:r w:rsidR="00553412">
              <w:rPr>
                <w:rFonts w:ascii="Calibri" w:eastAsia="Times New Roman" w:hAnsi="Calibri" w:cs="Calibri"/>
                <w:lang w:eastAsia="pl-PL"/>
              </w:rPr>
              <w:t>łamane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w obrazie</w:t>
            </w:r>
            <w:r w:rsidR="00553412">
              <w:rPr>
                <w:rFonts w:ascii="Calibri" w:eastAsia="Times New Roman" w:hAnsi="Calibri" w:cs="Calibri"/>
                <w:lang w:eastAsia="pl-PL"/>
              </w:rPr>
              <w:t>, wyjaśni wpływ barw złamanych na nastrój obrazu</w:t>
            </w:r>
          </w:p>
          <w:p w:rsidR="00D205EA" w:rsidRDefault="00D205EA" w:rsidP="007E5A30">
            <w:pPr>
              <w:numPr>
                <w:ilvl w:val="0"/>
                <w:numId w:val="3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gamę kolorystyczną obrazu, samodzielnie tworzy obraz walorowy w obrębie jednej barwy</w:t>
            </w:r>
          </w:p>
          <w:p w:rsidR="00C064FF" w:rsidRDefault="00C064FF" w:rsidP="00C064FF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Rozumie zjawisko powidoku oraz zjawisko relatywizmu barw</w:t>
            </w:r>
          </w:p>
          <w:p w:rsidR="00C064FF" w:rsidRDefault="00C064FF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C064FF" w:rsidRPr="000C5D6C" w:rsidRDefault="00D205EA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</w:t>
            </w:r>
            <w:r w:rsidR="00C064FF">
              <w:t>samodzielnie wykonuje prace plastyczne używając w nich wiadomości poznane z lekcji</w:t>
            </w:r>
          </w:p>
          <w:p w:rsidR="00553412" w:rsidRPr="000C5D6C" w:rsidRDefault="00553412" w:rsidP="0055341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Definiuje różne plastyczne środki wyrazu świadomie posługuje się terminologią plastyczną</w:t>
            </w:r>
          </w:p>
          <w:p w:rsidR="00D205EA" w:rsidRDefault="00D205EA" w:rsidP="007E5A30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D205EA" w:rsidRDefault="00D205EA" w:rsidP="007E5A30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Określa kolorystykę obrazu</w:t>
            </w:r>
            <w:r w:rsidR="00C064FF">
              <w:rPr>
                <w:rFonts w:ascii="Calibri" w:eastAsia="Times New Roman" w:hAnsi="Calibri" w:cs="Calibri"/>
                <w:lang w:eastAsia="pl-PL"/>
              </w:rPr>
              <w:t xml:space="preserve"> i nastrój obrazu wskazując w nim barwy czyste i złamane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, </w:t>
            </w:r>
          </w:p>
          <w:p w:rsidR="00C064FF" w:rsidRDefault="00C064FF" w:rsidP="00C064FF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Rozumie zjawisko powidoku oraz zjawisko relatywizmu barw</w:t>
            </w:r>
          </w:p>
          <w:p w:rsidR="00C064FF" w:rsidRDefault="00C064FF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D205EA" w:rsidRDefault="00D205EA" w:rsidP="00C064FF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rysując z modelu analizuje i określa rozłożenie światła i cienia na przedmiotach oddając rzeczywistość odcieniami kolorów, </w:t>
            </w:r>
          </w:p>
          <w:p w:rsidR="00C064FF" w:rsidRPr="000C5D6C" w:rsidRDefault="00C064FF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samodzielnie wykonuje prace plastyczne używając w nich wiadomości poznane z lekcji</w:t>
            </w:r>
          </w:p>
          <w:p w:rsidR="00C064FF" w:rsidRPr="000C5D6C" w:rsidRDefault="00C064FF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lang w:eastAsia="pl-PL"/>
              </w:rPr>
              <w:t>Definiuje różne plastyczne środki wyrazu świadomie posługuje się terminologią plastyczną</w:t>
            </w:r>
          </w:p>
          <w:p w:rsidR="00D205EA" w:rsidRDefault="00D205EA" w:rsidP="007E5A30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Świadomie posługuje się wybranymi środkami wyrazu w pracy plastycznej</w:t>
            </w:r>
          </w:p>
          <w:p w:rsidR="00C064FF" w:rsidRDefault="00C064FF" w:rsidP="00C064FF">
            <w:pPr>
              <w:numPr>
                <w:ilvl w:val="0"/>
                <w:numId w:val="4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Określa kolorystykę obrazu i nastrój obrazu wskazując w nim barwy czyste i złamane, </w:t>
            </w:r>
          </w:p>
          <w:p w:rsidR="00C064FF" w:rsidRDefault="00C064FF" w:rsidP="00C064FF">
            <w:pPr>
              <w:numPr>
                <w:ilvl w:val="0"/>
                <w:numId w:val="2"/>
              </w:numPr>
              <w:spacing w:after="0" w:line="240" w:lineRule="auto"/>
              <w:ind w:left="0" w:firstLine="225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Rozumie zjawisko powidoku oraz zjawisko relatywizmu barw</w:t>
            </w:r>
          </w:p>
          <w:p w:rsidR="00C064FF" w:rsidRDefault="00C064FF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C064FF" w:rsidRDefault="00C064FF" w:rsidP="00C064FF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rysując z modelu analizuje i określa rozłożenie światła i cienia na przedmiotach oddając rzeczywistość odcieniami kolorów, </w:t>
            </w:r>
          </w:p>
          <w:p w:rsidR="00C064FF" w:rsidRPr="000C5D6C" w:rsidRDefault="00C064FF" w:rsidP="00C064F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twórczo wykonuje prace plastyczne używając w nich wiadomości poznane z lekcji</w:t>
            </w: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205EA" w:rsidRPr="000C5D6C" w:rsidTr="007E5A30">
        <w:trPr>
          <w:trHeight w:val="22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lang w:eastAsia="pl-PL"/>
              </w:rPr>
              <w:lastRenderedPageBreak/>
              <w:t>KOMPOZYCJA I PRZESTRZEŃ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rozumie pojęcie kompozycji jako sposobu rozmieszczenia elementów na płaszczyźnie;         </w:t>
            </w:r>
            <w:r>
              <w:sym w:font="Symbol" w:char="F0B7"/>
            </w:r>
            <w:r>
              <w:t xml:space="preserve">     dostrzega, jak rodzaj zastosowanej kompozycji wpływa na odbiór dzieła;                     </w:t>
            </w:r>
            <w:r>
              <w:sym w:font="Symbol" w:char="F0B7"/>
            </w:r>
            <w:r>
              <w:t xml:space="preserve">     wykonuje kompozycję otwartą i zamkniętą oraz statyczną i dynamiczną złożoną z kilku prostych elementów</w:t>
            </w: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wyjaśnia, na czym polega kompozycja otwarta i zamknięta, statyczna i dynamiczna oraz pasowa;                 </w:t>
            </w:r>
            <w:r>
              <w:sym w:font="Symbol" w:char="F0B7"/>
            </w:r>
            <w:r>
              <w:t xml:space="preserve">    rozróżnia kompozycję rytmiczną i symetryczną, otwartą i zamkniętą, statyczną i dynamiczną oraz pasową;                 </w:t>
            </w:r>
            <w:r>
              <w:sym w:font="Symbol" w:char="F0B7"/>
            </w:r>
            <w:r>
              <w:t xml:space="preserve">      dostrzega elementy kompozycji plastycznej: linie, plamy barwne, w przestrzeni: bryły, obiekty;                 </w:t>
            </w:r>
            <w:r>
              <w:sym w:font="Symbol" w:char="F0B7"/>
            </w:r>
            <w:r>
              <w:t xml:space="preserve">    dostrzega, jak rodzaj zastosowanej kompozycji wpływa na odbiór dzieła.</w:t>
            </w:r>
          </w:p>
          <w:p w:rsidR="00897B24" w:rsidRDefault="00897B24" w:rsidP="00897B24">
            <w:pPr>
              <w:spacing w:after="0" w:line="240" w:lineRule="auto"/>
              <w:textAlignment w:val="baseline"/>
            </w:pPr>
            <w:r>
              <w:t>*Z pomocą nauczyciela tworzy prace plastyczne z zastosowaniem wymaganej kompozycji</w:t>
            </w:r>
          </w:p>
          <w:p w:rsidR="00897B24" w:rsidRPr="000C5D6C" w:rsidRDefault="00897B24" w:rsidP="00897B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 wskazuje kompozycję rytmiczną i symetryczną, otwartą i zamkniętą oraz statyczną i dynamiczną w dziełach: architektonicznych, rzeźbiarskich; </w:t>
            </w:r>
          </w:p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dostrzega, jak stosowano zasady kompozycji w rzeźbach różnych epok;</w:t>
            </w:r>
          </w:p>
          <w:p w:rsidR="00D205EA" w:rsidRDefault="00D205EA" w:rsidP="007E5A30">
            <w:pPr>
              <w:spacing w:after="0" w:line="240" w:lineRule="auto"/>
              <w:textAlignment w:val="baseline"/>
            </w:pPr>
            <w:r>
              <w:t xml:space="preserve"> </w:t>
            </w:r>
            <w:r>
              <w:sym w:font="Symbol" w:char="F0B7"/>
            </w:r>
            <w:r>
              <w:t xml:space="preserve">     wskazuje kompozycję otwartą i zamkniętą oraz statyczną i dynamiczną w dziełach rysunkowych, malarskich;</w:t>
            </w:r>
          </w:p>
          <w:p w:rsidR="00D205EA" w:rsidRPr="000C5D6C" w:rsidRDefault="00D205EA" w:rsidP="00897B2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sym w:font="Symbol" w:char="F0B7"/>
            </w:r>
            <w:r>
              <w:t xml:space="preserve">    </w:t>
            </w:r>
            <w:r w:rsidR="00897B24">
              <w:t>tworzy prace plastyczne z zastosowaniem wymaganej kompozycji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układa w zaplanowany sposób kształty, kolory i plamy barwne osiągając efekt otwartości, zamknięcia, statyki i dynamiki oraz pasowości.</w:t>
            </w:r>
          </w:p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opisuje funk</w:t>
            </w:r>
            <w:r w:rsidR="00897B24">
              <w:t>cję kompozycji</w:t>
            </w:r>
            <w:r>
              <w:t xml:space="preserve"> w dziele plastycznym;</w:t>
            </w:r>
          </w:p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inspirując się przykładami wizualnymi poszukuje własnych sposobów na uzyskanie efektu </w:t>
            </w:r>
            <w:r w:rsidR="00897B24">
              <w:t>dynamiki obrazu</w:t>
            </w:r>
          </w:p>
          <w:p w:rsidR="00D205EA" w:rsidRDefault="00897B24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tworzy prace plastyczne z zastosowaniem wymaganej kompozycji</w:t>
            </w:r>
          </w:p>
          <w:p w:rsidR="00897B24" w:rsidRDefault="00897B24" w:rsidP="00897B24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    wskazuje kompozycję otwartą i zamkniętą oraz statyczną i dynamiczną w dziełach rysunkowych, malarskich;</w:t>
            </w:r>
          </w:p>
          <w:p w:rsidR="00897B24" w:rsidRPr="000C5D6C" w:rsidRDefault="00897B24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D6C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205EA" w:rsidRDefault="00D205EA" w:rsidP="007E5A30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kierując się indywidualnym talentem uczeń kreuje obraz na płaszczyźnie świadczący o dogłębnym pojmowaniu zasad kompozycji w plastyce, używa ciekawych elementów do stworzenia pracy</w:t>
            </w:r>
          </w:p>
          <w:p w:rsidR="00897B24" w:rsidRDefault="00897B24" w:rsidP="00897B24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układa w zaplanowany sposób kształty, kolory i plamy barwne osiągając efekt otwartości, zamknięcia, statyki i dynamiki oraz pasowości.</w:t>
            </w:r>
          </w:p>
          <w:p w:rsidR="00897B24" w:rsidRDefault="00897B24" w:rsidP="00897B24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opisuje funkcję kompozycji w dziele plastycznym;</w:t>
            </w:r>
          </w:p>
          <w:p w:rsidR="00897B24" w:rsidRDefault="00897B24" w:rsidP="00897B24">
            <w:pPr>
              <w:spacing w:after="0" w:line="240" w:lineRule="auto"/>
              <w:textAlignment w:val="baseline"/>
            </w:pPr>
            <w:r>
              <w:sym w:font="Symbol" w:char="F0B7"/>
            </w:r>
            <w:r>
              <w:t xml:space="preserve"> inspirując się przykładami wizualnymi poszukuje własnych sposobów na uzyskanie efektu dynamiki obrazu</w:t>
            </w: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D205EA" w:rsidRPr="000C5D6C" w:rsidTr="00897B24">
        <w:trPr>
          <w:trHeight w:val="5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Pr="00B50A3C" w:rsidRDefault="00897B24" w:rsidP="007E5A3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 RZEŹBIE I SZTUCE W PRZESTRZENI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Default="00232F12" w:rsidP="007E5A30">
            <w:pPr>
              <w:spacing w:after="0" w:line="240" w:lineRule="auto"/>
              <w:textAlignment w:val="baseline"/>
            </w:pPr>
            <w:r>
              <w:t>– wymienia materiały i narzędzia rzeźbiarskie: glina, kamień, drewno, metal, dłuto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 xml:space="preserve">– próbuje wykonać wskazane ćwiczenia z zakresu rzeźby 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>– definiuje pojęcie rzeźby jako dzieła sztuki oglądanego w trzech wymiarach, pojęcia płaskorzeźby jako dzieła rzeźbiarskiego na płaszczyźnie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lastRenderedPageBreak/>
              <w:t>– rozróżnia rodzaje rzeźb: posąg, pomnik, forma przestrzenna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 xml:space="preserve">– z pomocą nauczyciela tworzy proste prace rzeźbiarskie, stosując różnorodne materiały adekwatnie do tematu </w:t>
            </w:r>
          </w:p>
          <w:p w:rsidR="00232F12" w:rsidRPr="00D36A22" w:rsidRDefault="00232F12" w:rsidP="007E5A30">
            <w:pPr>
              <w:spacing w:after="0" w:line="240" w:lineRule="auto"/>
              <w:textAlignment w:val="baseline"/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2F12" w:rsidRDefault="00232F12" w:rsidP="00232F12">
            <w:pPr>
              <w:spacing w:after="0" w:line="240" w:lineRule="auto"/>
              <w:textAlignment w:val="baseline"/>
            </w:pPr>
            <w:r>
              <w:lastRenderedPageBreak/>
              <w:t>– wymienia materiały i narzędzia rzeźbiarskie: glina, kamień, drewno, metal, dłuto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wykona wskazane ćwiczenia z zakresu rzeźby 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>– definiuje pojęcie rzeźby jako dzieła sztuki oglądanego w trzech wymiarach, pojęcia płaskorzeźby jako dzieła rzeźbiarskiego na płaszczyźnie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rozróżnia rodzaje rzeźb: </w:t>
            </w:r>
            <w:r>
              <w:lastRenderedPageBreak/>
              <w:t>posąg, pomnik, forma przestrzenna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samodzielnie tworzy proste prace rzeźbiarskie, stosując różnorodne materiały adekwatnie do tematu </w:t>
            </w:r>
          </w:p>
          <w:p w:rsidR="00D205EA" w:rsidRPr="001C3D8A" w:rsidRDefault="00D205EA" w:rsidP="007E5A30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2F12" w:rsidRDefault="00232F12" w:rsidP="00232F12">
            <w:pPr>
              <w:spacing w:after="0" w:line="240" w:lineRule="auto"/>
              <w:textAlignment w:val="baseline"/>
            </w:pPr>
            <w:r>
              <w:lastRenderedPageBreak/>
              <w:t>– wymienia materiały i narzędzia rzeźbiarskie: glina, kamień, drewno, metal, dłuto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wykona wskazane ćwiczenia z zakresu rzeźby 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>– definiuje pojęcie rzeźby jako dzieła sztuki oglądanego w trzech wymiarach, pojęcia płaskorzeźby jako dzieła rzeźbiarskiego na płaszczyźnie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rozróżnia rodzaje rzeźb: </w:t>
            </w:r>
            <w:r>
              <w:lastRenderedPageBreak/>
              <w:t>posąg, pomnik, forma przestrzenna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samodzielnie tworzy  prace rzeźbiarskie: płaskorzeźbę oraz formę przestrzenną stosując różnorodne materiały adekwatnie do tematu </w:t>
            </w:r>
          </w:p>
          <w:p w:rsidR="00D205EA" w:rsidRPr="000C5D6C" w:rsidRDefault="00D205EA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2F12" w:rsidRDefault="00232F12" w:rsidP="007E5A30">
            <w:pPr>
              <w:spacing w:after="0" w:line="240" w:lineRule="auto"/>
              <w:textAlignment w:val="baseline"/>
            </w:pPr>
            <w:r>
              <w:lastRenderedPageBreak/>
              <w:t xml:space="preserve">– analizuje rzeźbę, stosując język sztuki 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 xml:space="preserve">– starannie wykonuje ćwiczenia rzeźbiarskie, stosując techniki z zakresu warsztatu rzeźbiarza 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>-definiuje pojęcie formy przestrzennej i instalacji</w:t>
            </w:r>
          </w:p>
          <w:p w:rsidR="00D205EA" w:rsidRPr="000C5D6C" w:rsidRDefault="00232F12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– w twórczy sposób stosuje poszczególne techniki i narzędzia rzeźbiarskie we własnych pracach plastyczny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analizuje rzeźbę, stosując język sztuki </w:t>
            </w:r>
          </w:p>
          <w:p w:rsidR="00232F12" w:rsidRDefault="00232F12" w:rsidP="00232F12">
            <w:pPr>
              <w:spacing w:after="0" w:line="240" w:lineRule="auto"/>
              <w:textAlignment w:val="baseline"/>
            </w:pPr>
            <w:r>
              <w:t xml:space="preserve">– starannie wykonuje ćwiczenia rzeźbiarskie, stosując techniki z zakresu warsztatu rzeźbiarza 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>– analizuje na podstawie materiału ilustracyjnego rozwój rzeźby na tle epok – korzysta z przekazów medialnych oraz stosuje ich wytwory</w:t>
            </w:r>
          </w:p>
          <w:p w:rsidR="00232F12" w:rsidRDefault="00232F12" w:rsidP="007E5A30">
            <w:pPr>
              <w:spacing w:after="0" w:line="240" w:lineRule="auto"/>
              <w:textAlignment w:val="baseline"/>
            </w:pPr>
            <w:r>
              <w:t xml:space="preserve">– wyszukuje informacje na temat rzeźby </w:t>
            </w:r>
          </w:p>
          <w:p w:rsidR="00D205EA" w:rsidRPr="000C5D6C" w:rsidRDefault="00232F12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lastRenderedPageBreak/>
              <w:t>– w twórczy sposób stosuje poszczególne techniki i narzędzia rzeźbiarskie we własnych pracach plastyczny</w:t>
            </w:r>
          </w:p>
        </w:tc>
      </w:tr>
      <w:tr w:rsidR="00D205EA" w:rsidRPr="000C5D6C" w:rsidTr="00232F12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Pr="00AF3D19" w:rsidRDefault="00232F12" w:rsidP="007E5A3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AF3D19">
              <w:rPr>
                <w:rFonts w:eastAsia="Times New Roman" w:cstheme="minorHAnsi"/>
                <w:b/>
                <w:lang w:eastAsia="pl-PL"/>
              </w:rPr>
              <w:lastRenderedPageBreak/>
              <w:t>O BUDOWLACH I SZTUCE MOJE REGIONU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 w sposób niepełny określa cechy budowli, architektury jako dziedziny sztuki</w:t>
            </w:r>
          </w:p>
          <w:p w:rsidR="00374306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-nawet z pomocą nauczyciela nie do końca jest wstanie określić funkcjonalność budowli</w:t>
            </w:r>
          </w:p>
          <w:p w:rsidR="00374306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-dokonuje próby odtwórczego tworzenia prostego planu</w:t>
            </w:r>
          </w:p>
          <w:p w:rsidR="00374306" w:rsidRPr="001C3D8A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-z pomocą nauczyciela wykona prostą makietę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4306" w:rsidRPr="00374306" w:rsidRDefault="00374306" w:rsidP="003743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lang w:eastAsia="pl-PL"/>
              </w:rPr>
              <w:t>określa cechy budowli, architektury jako 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>orientacyjn</w:t>
            </w:r>
            <w:r>
              <w:rPr>
                <w:rFonts w:eastAsia="Times New Roman" w:cstheme="minorHAnsi"/>
                <w:lang w:eastAsia="pl-PL"/>
              </w:rPr>
              <w:t>ie wskazuje</w:t>
            </w:r>
            <w:r w:rsidRPr="00374306">
              <w:rPr>
                <w:rFonts w:eastAsia="Times New Roman" w:cstheme="minorHAnsi"/>
                <w:lang w:eastAsia="pl-PL"/>
              </w:rPr>
              <w:t xml:space="preserve"> 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budowli, architektury jako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-określi użytkowy charakter</w:t>
            </w:r>
            <w:r w:rsidRPr="00374306">
              <w:rPr>
                <w:rFonts w:eastAsia="Times New Roman" w:cstheme="minorHAnsi"/>
                <w:lang w:eastAsia="pl-PL"/>
              </w:rPr>
              <w:t xml:space="preserve"> znaczenia architektury, funkcji budowli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-próbuje wskazać związek</w:t>
            </w:r>
            <w:r w:rsidRPr="00374306">
              <w:rPr>
                <w:rFonts w:eastAsia="Times New Roman" w:cstheme="minorHAnsi"/>
                <w:lang w:eastAsia="pl-PL"/>
              </w:rPr>
              <w:t xml:space="preserve"> planów budowli i ich funkcji,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 prosty plan</w:t>
            </w:r>
            <w:r w:rsidRPr="00374306">
              <w:rPr>
                <w:rFonts w:eastAsia="Times New Roman" w:cstheme="minorHAnsi"/>
                <w:lang w:eastAsia="pl-PL"/>
              </w:rPr>
              <w:t xml:space="preserve"> osiedla lub miasteczka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wykonuje prostą makietę</w:t>
            </w:r>
            <w:r w:rsidRPr="00374306">
              <w:rPr>
                <w:rFonts w:eastAsia="Times New Roman" w:cstheme="minorHAnsi"/>
                <w:lang w:eastAsia="pl-PL"/>
              </w:rPr>
              <w:t xml:space="preserve"> zespołu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architektonicznego z niewielkiej liczby elementów</w:t>
            </w:r>
          </w:p>
          <w:p w:rsidR="00374306" w:rsidRPr="000C5D6C" w:rsidRDefault="00374306" w:rsidP="00374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-samodzielnie </w:t>
            </w:r>
            <w:r>
              <w:rPr>
                <w:rFonts w:ascii="Calibri" w:eastAsia="Times New Roman" w:hAnsi="Calibri" w:cs="Calibri"/>
                <w:lang w:eastAsia="pl-PL"/>
              </w:rPr>
              <w:t>określa cechy budowli, architektury jako 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wskazuje</w:t>
            </w:r>
            <w:r w:rsidRPr="00374306">
              <w:rPr>
                <w:rFonts w:eastAsia="Times New Roman" w:cstheme="minorHAnsi"/>
                <w:lang w:eastAsia="pl-PL"/>
              </w:rPr>
              <w:t xml:space="preserve"> 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budowli, architektury jako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-dostrzega i rozumnie</w:t>
            </w:r>
            <w:r>
              <w:rPr>
                <w:rFonts w:eastAsia="Times New Roman" w:cstheme="minorHAnsi"/>
                <w:lang w:eastAsia="pl-PL"/>
              </w:rPr>
              <w:t xml:space="preserve"> użytkowy charakter</w:t>
            </w:r>
            <w:r>
              <w:rPr>
                <w:rFonts w:eastAsia="Times New Roman" w:cstheme="minorHAnsi"/>
                <w:lang w:eastAsia="pl-PL"/>
              </w:rPr>
              <w:t xml:space="preserve"> znaczenia architektury, funkcję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związ</w:t>
            </w:r>
            <w:r>
              <w:rPr>
                <w:rFonts w:eastAsia="Times New Roman" w:cstheme="minorHAnsi"/>
                <w:lang w:eastAsia="pl-PL"/>
              </w:rPr>
              <w:t>k</w:t>
            </w:r>
            <w:r>
              <w:rPr>
                <w:rFonts w:eastAsia="Times New Roman" w:cstheme="minorHAnsi"/>
                <w:lang w:eastAsia="pl-PL"/>
              </w:rPr>
              <w:t>i planów budowli z ich funkcją</w:t>
            </w:r>
            <w:r w:rsidRPr="00374306">
              <w:rPr>
                <w:rFonts w:eastAsia="Times New Roman" w:cstheme="minorHAnsi"/>
                <w:lang w:eastAsia="pl-PL"/>
              </w:rPr>
              <w:t xml:space="preserve">,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 plan</w:t>
            </w:r>
            <w:r w:rsidRPr="00374306">
              <w:rPr>
                <w:rFonts w:eastAsia="Times New Roman" w:cstheme="minorHAnsi"/>
                <w:lang w:eastAsia="pl-PL"/>
              </w:rPr>
              <w:t xml:space="preserve"> osiedla lub miasteczka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samodzielnie wykonuje </w:t>
            </w:r>
            <w:r>
              <w:rPr>
                <w:rFonts w:eastAsia="Times New Roman" w:cstheme="minorHAnsi"/>
                <w:lang w:eastAsia="pl-PL"/>
              </w:rPr>
              <w:t xml:space="preserve"> makietę</w:t>
            </w:r>
            <w:r w:rsidRPr="00374306">
              <w:rPr>
                <w:rFonts w:eastAsia="Times New Roman" w:cstheme="minorHAnsi"/>
                <w:lang w:eastAsia="pl-PL"/>
              </w:rPr>
              <w:t xml:space="preserve"> zespołu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architektonicznego z niewielkiej liczby elementów</w:t>
            </w:r>
          </w:p>
          <w:p w:rsidR="00374306" w:rsidRPr="000C5D6C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samodzielnie określa cechy budowli, architektury jako 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-wskazuje</w:t>
            </w:r>
            <w:r w:rsidRPr="00374306">
              <w:rPr>
                <w:rFonts w:eastAsia="Times New Roman" w:cstheme="minorHAnsi"/>
                <w:lang w:eastAsia="pl-PL"/>
              </w:rPr>
              <w:t xml:space="preserve"> 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budowli, architektury jako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-dostrzega i rozumnie użytkowy charakter znaczenia architektury, funkcję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związki planów budowli z ich funkcją</w:t>
            </w:r>
            <w:r w:rsidRPr="00374306">
              <w:rPr>
                <w:rFonts w:eastAsia="Times New Roman" w:cstheme="minorHAnsi"/>
                <w:lang w:eastAsia="pl-PL"/>
              </w:rPr>
              <w:t xml:space="preserve">,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  plan</w:t>
            </w:r>
            <w:r w:rsidRPr="00374306">
              <w:rPr>
                <w:rFonts w:eastAsia="Times New Roman" w:cstheme="minorHAnsi"/>
                <w:lang w:eastAsia="pl-PL"/>
              </w:rPr>
              <w:t xml:space="preserve"> osiedla lub miasteczka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samodzielnie wykonuje  makietę</w:t>
            </w:r>
            <w:r w:rsidRPr="00374306">
              <w:rPr>
                <w:rFonts w:eastAsia="Times New Roman" w:cstheme="minorHAnsi"/>
                <w:lang w:eastAsia="pl-PL"/>
              </w:rPr>
              <w:t xml:space="preserve"> zespołu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architek</w:t>
            </w:r>
            <w:r>
              <w:rPr>
                <w:rFonts w:eastAsia="Times New Roman" w:cstheme="minorHAnsi"/>
                <w:lang w:eastAsia="pl-PL"/>
              </w:rPr>
              <w:t xml:space="preserve">tonicznego z dobranych przez siebie </w:t>
            </w:r>
            <w:r w:rsidRPr="00374306">
              <w:rPr>
                <w:rFonts w:eastAsia="Times New Roman" w:cstheme="minorHAnsi"/>
                <w:lang w:eastAsia="pl-PL"/>
              </w:rPr>
              <w:t>elementów</w:t>
            </w:r>
          </w:p>
          <w:p w:rsidR="00374306" w:rsidRPr="000C5D6C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205EA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samodzielnie określa cechy budowli, architektury jako 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-wskazuje</w:t>
            </w:r>
            <w:r w:rsidRPr="00374306">
              <w:rPr>
                <w:rFonts w:eastAsia="Times New Roman" w:cstheme="minorHAnsi"/>
                <w:lang w:eastAsia="pl-PL"/>
              </w:rPr>
              <w:t xml:space="preserve"> 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budowli, architektury jako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dziedziny sztuki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-dostrzega i rozumnie użytkowy charakter znaczenia architektury, funkcję</w:t>
            </w:r>
            <w:r w:rsidRPr="00374306">
              <w:rPr>
                <w:rFonts w:eastAsia="Times New Roman" w:cstheme="minorHAnsi"/>
                <w:lang w:eastAsia="pl-PL"/>
              </w:rPr>
              <w:t xml:space="preserve"> budowli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wskazuje związki planów budowli z ich funkcją</w:t>
            </w:r>
            <w:r w:rsidRPr="00374306">
              <w:rPr>
                <w:rFonts w:eastAsia="Times New Roman" w:cstheme="minorHAnsi"/>
                <w:lang w:eastAsia="pl-PL"/>
              </w:rPr>
              <w:t xml:space="preserve">,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  plan</w:t>
            </w:r>
            <w:r w:rsidRPr="00374306">
              <w:rPr>
                <w:rFonts w:eastAsia="Times New Roman" w:cstheme="minorHAnsi"/>
                <w:lang w:eastAsia="pl-PL"/>
              </w:rPr>
              <w:t xml:space="preserve"> osiedla lub miasteczka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twórczo</w:t>
            </w:r>
            <w:r>
              <w:rPr>
                <w:rFonts w:eastAsia="Times New Roman" w:cstheme="minorHAnsi"/>
                <w:lang w:eastAsia="pl-PL"/>
              </w:rPr>
              <w:t xml:space="preserve"> wykonuje  makietę</w:t>
            </w:r>
            <w:r w:rsidRPr="00374306">
              <w:rPr>
                <w:rFonts w:eastAsia="Times New Roman" w:cstheme="minorHAnsi"/>
                <w:lang w:eastAsia="pl-PL"/>
              </w:rPr>
              <w:t xml:space="preserve"> zespołu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architek</w:t>
            </w:r>
            <w:r>
              <w:rPr>
                <w:rFonts w:eastAsia="Times New Roman" w:cstheme="minorHAnsi"/>
                <w:lang w:eastAsia="pl-PL"/>
              </w:rPr>
              <w:t xml:space="preserve">tonicznego z dobranych przez siebie </w:t>
            </w:r>
            <w:r w:rsidRPr="00374306">
              <w:rPr>
                <w:rFonts w:eastAsia="Times New Roman" w:cstheme="minorHAnsi"/>
                <w:lang w:eastAsia="pl-PL"/>
              </w:rPr>
              <w:t>elementów</w:t>
            </w:r>
          </w:p>
          <w:p w:rsidR="00374306" w:rsidRPr="000C5D6C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-wykona kompozycję przestrzenną na konkurs „Szopka Bożonarodzeniowa”</w:t>
            </w:r>
          </w:p>
        </w:tc>
      </w:tr>
      <w:tr w:rsidR="00374306" w:rsidRPr="000C5D6C" w:rsidTr="00232F12">
        <w:trPr>
          <w:trHeight w:val="282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4306" w:rsidRPr="00AF3D19" w:rsidRDefault="00374306" w:rsidP="007E5A3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SZTUKA ANTYCZNA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-zna podstawowe pojęcia sztuki antycznej: kanon według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polikleta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zasada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kontapostu</w:t>
            </w:r>
            <w:proofErr w:type="spellEnd"/>
          </w:p>
          <w:p w:rsidR="00172EE9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ogólnie</w:t>
            </w:r>
            <w:r>
              <w:rPr>
                <w:rFonts w:eastAsia="Times New Roman" w:cstheme="minorHAnsi"/>
                <w:lang w:eastAsia="pl-PL"/>
              </w:rPr>
              <w:t xml:space="preserve"> zna charakterystyczne antyczne</w:t>
            </w:r>
            <w:r w:rsidRPr="00374306">
              <w:rPr>
                <w:rFonts w:eastAsia="Times New Roman" w:cstheme="minorHAnsi"/>
                <w:lang w:eastAsia="pl-PL"/>
              </w:rPr>
              <w:t xml:space="preserve"> form</w:t>
            </w:r>
            <w:r>
              <w:rPr>
                <w:rFonts w:eastAsia="Times New Roman" w:cstheme="minorHAnsi"/>
                <w:lang w:eastAsia="pl-PL"/>
              </w:rPr>
              <w:t>y architektoniczne,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zna porządki greckie, krótko opisze </w:t>
            </w:r>
            <w:r>
              <w:rPr>
                <w:rFonts w:eastAsia="Times New Roman" w:cstheme="minorHAnsi"/>
                <w:lang w:eastAsia="pl-PL"/>
              </w:rPr>
              <w:t>wygląd</w:t>
            </w:r>
            <w:r w:rsidRPr="00374306">
              <w:rPr>
                <w:rFonts w:eastAsia="Times New Roman" w:cstheme="minorHAnsi"/>
                <w:lang w:eastAsia="pl-PL"/>
              </w:rPr>
              <w:t xml:space="preserve"> świątyń greckich i rzymskic</w:t>
            </w:r>
            <w:r>
              <w:rPr>
                <w:rFonts w:eastAsia="Times New Roman" w:cstheme="minorHAnsi"/>
                <w:lang w:eastAsia="pl-PL"/>
              </w:rPr>
              <w:t>h</w:t>
            </w:r>
          </w:p>
          <w:p w:rsidR="00172EE9" w:rsidRPr="00374306" w:rsidRDefault="00172EE9" w:rsidP="00EF695E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EF695E">
              <w:rPr>
                <w:rFonts w:eastAsia="Times New Roman" w:cstheme="minorHAnsi"/>
                <w:lang w:eastAsia="pl-PL"/>
              </w:rPr>
              <w:t>wie czym jest mozaika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z pomocą nauczyciela</w:t>
            </w:r>
            <w:r>
              <w:rPr>
                <w:rFonts w:eastAsia="Times New Roman" w:cstheme="minorHAnsi"/>
                <w:lang w:eastAsia="pl-PL"/>
              </w:rPr>
              <w:t xml:space="preserve"> próbuje tworzyć projekt</w:t>
            </w:r>
            <w:r w:rsidRPr="00374306">
              <w:rPr>
                <w:rFonts w:eastAsia="Times New Roman" w:cstheme="minorHAnsi"/>
                <w:lang w:eastAsia="pl-PL"/>
              </w:rPr>
              <w:t xml:space="preserve"> mozaiki, </w:t>
            </w:r>
            <w:r>
              <w:rPr>
                <w:rFonts w:eastAsia="Times New Roman" w:cstheme="minorHAnsi"/>
                <w:lang w:eastAsia="pl-PL"/>
              </w:rPr>
              <w:t>wykona kompozycję z kolorowych elementów imitując mozaiki rzymskie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zna </w:t>
            </w:r>
            <w:r w:rsidR="00EF695E">
              <w:rPr>
                <w:rFonts w:eastAsia="Times New Roman" w:cstheme="minorHAnsi"/>
                <w:lang w:eastAsia="pl-PL"/>
              </w:rPr>
              <w:t>kilka cech</w:t>
            </w:r>
            <w:r>
              <w:rPr>
                <w:rFonts w:eastAsia="Times New Roman" w:cstheme="minorHAnsi"/>
                <w:lang w:eastAsia="pl-PL"/>
              </w:rPr>
              <w:t xml:space="preserve"> rzeźby greckiej i rzymskiej oraz ich przykłady</w:t>
            </w:r>
          </w:p>
          <w:p w:rsidR="00374306" w:rsidRDefault="00172EE9" w:rsidP="00172EE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rozpozna przykłady architektury greckiej i rzymskiej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EE9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-zna podstawowe pojęcia sztuki antycznej: kanon według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polikleta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zasada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kontapostu</w:t>
            </w:r>
            <w:proofErr w:type="spellEnd"/>
            <w:r>
              <w:rPr>
                <w:rFonts w:eastAsia="Times New Roman" w:cstheme="minorHAnsi"/>
                <w:lang w:eastAsia="pl-PL"/>
              </w:rPr>
              <w:t>, kolumnada, tympanon, belkowanie, rotunda, kopuła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-ogólne określa znaczenie</w:t>
            </w:r>
            <w:r w:rsidRPr="00374306">
              <w:rPr>
                <w:rFonts w:eastAsia="Times New Roman" w:cstheme="minorHAnsi"/>
                <w:lang w:eastAsia="pl-PL"/>
              </w:rPr>
              <w:t xml:space="preserve"> piękna, proporcji, harmonii w architekturze antycznej </w:t>
            </w:r>
            <w:r>
              <w:rPr>
                <w:rFonts w:eastAsia="Times New Roman" w:cstheme="minorHAnsi"/>
                <w:lang w:eastAsia="pl-PL"/>
              </w:rPr>
              <w:t xml:space="preserve">wybranych okresów, </w:t>
            </w:r>
          </w:p>
          <w:p w:rsidR="00172EE9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>dość dobrze</w:t>
            </w:r>
            <w:r>
              <w:rPr>
                <w:rFonts w:eastAsia="Times New Roman" w:cstheme="minorHAnsi"/>
                <w:lang w:eastAsia="pl-PL"/>
              </w:rPr>
              <w:t xml:space="preserve"> zna charakterystyczne antyczne</w:t>
            </w:r>
            <w:r w:rsidRPr="00374306">
              <w:rPr>
                <w:rFonts w:eastAsia="Times New Roman" w:cstheme="minorHAnsi"/>
                <w:lang w:eastAsia="pl-PL"/>
              </w:rPr>
              <w:t xml:space="preserve"> form</w:t>
            </w:r>
            <w:r>
              <w:rPr>
                <w:rFonts w:eastAsia="Times New Roman" w:cstheme="minorHAnsi"/>
                <w:lang w:eastAsia="pl-PL"/>
              </w:rPr>
              <w:t>y architektoniczne,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-wskazuje na przykładach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greckich porzą</w:t>
            </w:r>
            <w:r>
              <w:rPr>
                <w:rFonts w:eastAsia="Times New Roman" w:cstheme="minorHAnsi"/>
                <w:lang w:eastAsia="pl-PL"/>
              </w:rPr>
              <w:t>dków architektonicznych, wygląd</w:t>
            </w:r>
            <w:r w:rsidRPr="00374306">
              <w:rPr>
                <w:rFonts w:eastAsia="Times New Roman" w:cstheme="minorHAnsi"/>
                <w:lang w:eastAsia="pl-PL"/>
              </w:rPr>
              <w:t xml:space="preserve"> świątyń greckich i rzymskic</w:t>
            </w:r>
            <w:r>
              <w:rPr>
                <w:rFonts w:eastAsia="Times New Roman" w:cstheme="minorHAnsi"/>
                <w:lang w:eastAsia="pl-PL"/>
              </w:rPr>
              <w:t>h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-opisze kompozycję kolorystykę</w:t>
            </w:r>
            <w:r w:rsidRPr="00374306">
              <w:rPr>
                <w:rFonts w:eastAsia="Times New Roman" w:cstheme="minorHAnsi"/>
                <w:lang w:eastAsia="pl-PL"/>
              </w:rPr>
              <w:t xml:space="preserve">, wybranych tematów malarstwa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pompejań</w:t>
            </w:r>
            <w:r>
              <w:rPr>
                <w:rFonts w:eastAsia="Times New Roman" w:cstheme="minorHAnsi"/>
                <w:lang w:eastAsia="pl-PL"/>
              </w:rPr>
              <w:t xml:space="preserve">skiego  i mozaik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samodzielnie próbuje </w:t>
            </w:r>
            <w:r>
              <w:rPr>
                <w:rFonts w:eastAsia="Times New Roman" w:cstheme="minorHAnsi"/>
                <w:lang w:eastAsia="pl-PL"/>
              </w:rPr>
              <w:t>tworzy</w:t>
            </w:r>
            <w:r>
              <w:rPr>
                <w:rFonts w:eastAsia="Times New Roman" w:cstheme="minorHAnsi"/>
                <w:lang w:eastAsia="pl-PL"/>
              </w:rPr>
              <w:t>ć</w:t>
            </w:r>
            <w:r>
              <w:rPr>
                <w:rFonts w:eastAsia="Times New Roman" w:cstheme="minorHAnsi"/>
                <w:lang w:eastAsia="pl-PL"/>
              </w:rPr>
              <w:t xml:space="preserve"> projekt</w:t>
            </w:r>
            <w:r w:rsidRPr="00374306">
              <w:rPr>
                <w:rFonts w:eastAsia="Times New Roman" w:cstheme="minorHAnsi"/>
                <w:lang w:eastAsia="pl-PL"/>
              </w:rPr>
              <w:t xml:space="preserve"> mozaiki, </w:t>
            </w:r>
            <w:r>
              <w:rPr>
                <w:rFonts w:eastAsia="Times New Roman" w:cstheme="minorHAnsi"/>
                <w:lang w:eastAsia="pl-PL"/>
              </w:rPr>
              <w:t>wykona kompozycję z kolorowych elementów imitując mozaiki rzymskie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zna cechy rzeźby greckiej i rzymskiej oraz ich przykłady</w:t>
            </w:r>
          </w:p>
          <w:p w:rsidR="00374306" w:rsidRDefault="00172EE9" w:rsidP="00172EE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rozpozna przykłady architektury greckiej i rzymskiej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EE9" w:rsidRDefault="00172EE9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-zna podstawowe pojęcia sztuki antycznej: kanon według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polikleta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zasada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kontapostu</w:t>
            </w:r>
            <w:proofErr w:type="spellEnd"/>
            <w:r>
              <w:rPr>
                <w:rFonts w:eastAsia="Times New Roman" w:cstheme="minorHAnsi"/>
                <w:lang w:eastAsia="pl-PL"/>
              </w:rPr>
              <w:t>, kolumnada, tympanon, belkowanie, rotunda, kopuła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 xml:space="preserve"> rozumienie</w:t>
            </w:r>
            <w:r>
              <w:rPr>
                <w:rFonts w:eastAsia="Times New Roman" w:cstheme="minorHAnsi"/>
                <w:lang w:eastAsia="pl-PL"/>
              </w:rPr>
              <w:t xml:space="preserve"> na czym polega</w:t>
            </w:r>
            <w:r w:rsidRPr="00374306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oddziaływanie</w:t>
            </w:r>
            <w:r w:rsidRPr="00374306">
              <w:rPr>
                <w:rFonts w:eastAsia="Times New Roman" w:cstheme="minorHAnsi"/>
                <w:lang w:eastAsia="pl-PL"/>
              </w:rPr>
              <w:t xml:space="preserve"> sztuki i kultury antycznej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-ogólne określa znaczenie</w:t>
            </w:r>
            <w:r w:rsidRPr="00374306">
              <w:rPr>
                <w:rFonts w:eastAsia="Times New Roman" w:cstheme="minorHAnsi"/>
                <w:lang w:eastAsia="pl-PL"/>
              </w:rPr>
              <w:t xml:space="preserve"> piękna, proporcji, harmonii w architekturze antycznej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wybranych okresów, </w:t>
            </w:r>
          </w:p>
          <w:p w:rsid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>dobr</w:t>
            </w:r>
            <w:r>
              <w:rPr>
                <w:rFonts w:eastAsia="Times New Roman" w:cstheme="minorHAnsi"/>
                <w:lang w:eastAsia="pl-PL"/>
              </w:rPr>
              <w:t>ze zna charakterystyczne antyczne</w:t>
            </w:r>
            <w:r w:rsidRPr="00374306">
              <w:rPr>
                <w:rFonts w:eastAsia="Times New Roman" w:cstheme="minorHAnsi"/>
                <w:lang w:eastAsia="pl-PL"/>
              </w:rPr>
              <w:t xml:space="preserve"> form</w:t>
            </w:r>
            <w:r>
              <w:rPr>
                <w:rFonts w:eastAsia="Times New Roman" w:cstheme="minorHAnsi"/>
                <w:lang w:eastAsia="pl-PL"/>
              </w:rPr>
              <w:t>y architektoniczne,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-wskazuje na przykładach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greckich porzą</w:t>
            </w:r>
            <w:r>
              <w:rPr>
                <w:rFonts w:eastAsia="Times New Roman" w:cstheme="minorHAnsi"/>
                <w:lang w:eastAsia="pl-PL"/>
              </w:rPr>
              <w:t>dków architektonicznych, wygląd</w:t>
            </w:r>
            <w:r w:rsidRPr="00374306">
              <w:rPr>
                <w:rFonts w:eastAsia="Times New Roman" w:cstheme="minorHAnsi"/>
                <w:lang w:eastAsia="pl-PL"/>
              </w:rPr>
              <w:t xml:space="preserve"> świątyń greckich i rzymskic</w:t>
            </w:r>
            <w:r>
              <w:rPr>
                <w:rFonts w:eastAsia="Times New Roman" w:cstheme="minorHAnsi"/>
                <w:lang w:eastAsia="pl-PL"/>
              </w:rPr>
              <w:t>h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-opisze kompozycję kolorystykę</w:t>
            </w:r>
            <w:r w:rsidRPr="00374306">
              <w:rPr>
                <w:rFonts w:eastAsia="Times New Roman" w:cstheme="minorHAnsi"/>
                <w:lang w:eastAsia="pl-PL"/>
              </w:rPr>
              <w:t xml:space="preserve">, wybranych tematów malarstwa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pompejań</w:t>
            </w:r>
            <w:r>
              <w:rPr>
                <w:rFonts w:eastAsia="Times New Roman" w:cstheme="minorHAnsi"/>
                <w:lang w:eastAsia="pl-PL"/>
              </w:rPr>
              <w:t>skiego  i mozaik oraz rozumie różnorodność</w:t>
            </w:r>
            <w:r w:rsidRPr="00374306">
              <w:rPr>
                <w:rFonts w:eastAsia="Times New Roman" w:cstheme="minorHAnsi"/>
                <w:lang w:eastAsia="pl-PL"/>
              </w:rPr>
              <w:t xml:space="preserve"> znaczenia i wpływu</w:t>
            </w:r>
            <w:r>
              <w:rPr>
                <w:rFonts w:eastAsia="Times New Roman" w:cstheme="minorHAnsi"/>
                <w:lang w:eastAsia="pl-PL"/>
              </w:rPr>
              <w:t xml:space="preserve"> malarstwa antycznego</w:t>
            </w:r>
            <w:r w:rsidRPr="00374306">
              <w:rPr>
                <w:rFonts w:eastAsia="Times New Roman" w:cstheme="minorHAnsi"/>
                <w:lang w:eastAsia="pl-PL"/>
              </w:rPr>
              <w:t xml:space="preserve"> na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późniejsze  dzieła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 projekt</w:t>
            </w:r>
            <w:r w:rsidRPr="00374306">
              <w:rPr>
                <w:rFonts w:eastAsia="Times New Roman" w:cstheme="minorHAnsi"/>
                <w:lang w:eastAsia="pl-PL"/>
              </w:rPr>
              <w:t xml:space="preserve"> mozaiki, </w:t>
            </w:r>
            <w:r>
              <w:rPr>
                <w:rFonts w:eastAsia="Times New Roman" w:cstheme="minorHAnsi"/>
                <w:lang w:eastAsia="pl-PL"/>
              </w:rPr>
              <w:t>wykona kompozycję z kolorowych elementów imitując mozaiki rzymskie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zna cechy rzeźby greckiej i rzymskiej oraz ich przykłady</w:t>
            </w:r>
          </w:p>
          <w:p w:rsidR="00374306" w:rsidRDefault="00374306" w:rsidP="0037430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rozpozna przykłady architektury greckiej i rzymskiej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EE9" w:rsidRDefault="00172EE9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-definiuje </w:t>
            </w:r>
            <w:r>
              <w:rPr>
                <w:rFonts w:eastAsia="Times New Roman" w:cstheme="minorHAnsi"/>
                <w:lang w:eastAsia="pl-PL"/>
              </w:rPr>
              <w:t xml:space="preserve">pojęcia sztuki antycznej: kanon według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polikleta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zasada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kontapostu</w:t>
            </w:r>
            <w:proofErr w:type="spellEnd"/>
            <w:r>
              <w:rPr>
                <w:rFonts w:eastAsia="Times New Roman" w:cstheme="minorHAnsi"/>
                <w:lang w:eastAsia="pl-PL"/>
              </w:rPr>
              <w:t>, kolumnada, tympanon, belkowanie, rotunda, kopuła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 xml:space="preserve"> rozumienie</w:t>
            </w:r>
            <w:r>
              <w:rPr>
                <w:rFonts w:eastAsia="Times New Roman" w:cstheme="minorHAnsi"/>
                <w:lang w:eastAsia="pl-PL"/>
              </w:rPr>
              <w:t xml:space="preserve"> na czym polega</w:t>
            </w:r>
            <w:r w:rsidRPr="00374306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oddziaływanie</w:t>
            </w:r>
            <w:r w:rsidRPr="00374306">
              <w:rPr>
                <w:rFonts w:eastAsia="Times New Roman" w:cstheme="minorHAnsi"/>
                <w:lang w:eastAsia="pl-PL"/>
              </w:rPr>
              <w:t xml:space="preserve"> sztuki i kultury antycznej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-ogólne określa znaczenie</w:t>
            </w:r>
            <w:r w:rsidRPr="00374306">
              <w:rPr>
                <w:rFonts w:eastAsia="Times New Roman" w:cstheme="minorHAnsi"/>
                <w:lang w:eastAsia="pl-PL"/>
              </w:rPr>
              <w:t xml:space="preserve"> piękna, proporcji, harmonii w architekturze antycznej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wybranych okresów</w:t>
            </w:r>
            <w:r>
              <w:rPr>
                <w:rFonts w:eastAsia="Times New Roman" w:cstheme="minorHAnsi"/>
                <w:lang w:eastAsia="pl-PL"/>
              </w:rPr>
              <w:t>, pojmuje znaczenie</w:t>
            </w:r>
            <w:r w:rsidRPr="00374306">
              <w:rPr>
                <w:rFonts w:eastAsia="Times New Roman" w:cstheme="minorHAnsi"/>
                <w:lang w:eastAsia="pl-PL"/>
              </w:rPr>
              <w:t xml:space="preserve"> obecności związków sztuki i kultury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współczesnej z kulturą antyczną</w:t>
            </w:r>
          </w:p>
          <w:p w:rsid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>dobr</w:t>
            </w:r>
            <w:r>
              <w:rPr>
                <w:rFonts w:eastAsia="Times New Roman" w:cstheme="minorHAnsi"/>
                <w:lang w:eastAsia="pl-PL"/>
              </w:rPr>
              <w:t>ze zna charakterystyczne antyczne</w:t>
            </w:r>
            <w:r w:rsidRPr="00374306">
              <w:rPr>
                <w:rFonts w:eastAsia="Times New Roman" w:cstheme="minorHAnsi"/>
                <w:lang w:eastAsia="pl-PL"/>
              </w:rPr>
              <w:t xml:space="preserve"> form</w:t>
            </w:r>
            <w:r>
              <w:rPr>
                <w:rFonts w:eastAsia="Times New Roman" w:cstheme="minorHAnsi"/>
                <w:lang w:eastAsia="pl-PL"/>
              </w:rPr>
              <w:t>y architektoniczne,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-wskazuje na przykładach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greckich porzą</w:t>
            </w:r>
            <w:r>
              <w:rPr>
                <w:rFonts w:eastAsia="Times New Roman" w:cstheme="minorHAnsi"/>
                <w:lang w:eastAsia="pl-PL"/>
              </w:rPr>
              <w:t>dków architektonicznych, wygląd</w:t>
            </w:r>
            <w:r w:rsidRPr="00374306">
              <w:rPr>
                <w:rFonts w:eastAsia="Times New Roman" w:cstheme="minorHAnsi"/>
                <w:lang w:eastAsia="pl-PL"/>
              </w:rPr>
              <w:t xml:space="preserve"> świątyń greckich i rzymskic</w:t>
            </w:r>
            <w:r>
              <w:rPr>
                <w:rFonts w:eastAsia="Times New Roman" w:cstheme="minorHAnsi"/>
                <w:lang w:eastAsia="pl-PL"/>
              </w:rPr>
              <w:t>h</w:t>
            </w:r>
          </w:p>
          <w:p w:rsidR="00374306" w:rsidRDefault="00374306" w:rsidP="007E5A30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rozpoznaje antyczne elementy konstrukcyjne w budowlach kolejnych epok,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-opisze kompozycję kolorystykę</w:t>
            </w:r>
            <w:r w:rsidRPr="00374306">
              <w:rPr>
                <w:rFonts w:eastAsia="Times New Roman" w:cstheme="minorHAnsi"/>
                <w:lang w:eastAsia="pl-PL"/>
              </w:rPr>
              <w:t xml:space="preserve">, wybranych tematów malarstwa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pompejań</w:t>
            </w:r>
            <w:r>
              <w:rPr>
                <w:rFonts w:eastAsia="Times New Roman" w:cstheme="minorHAnsi"/>
                <w:lang w:eastAsia="pl-PL"/>
              </w:rPr>
              <w:t>skiego  i mozaik oraz rozumie różnorodność</w:t>
            </w:r>
            <w:r w:rsidRPr="00374306">
              <w:rPr>
                <w:rFonts w:eastAsia="Times New Roman" w:cstheme="minorHAnsi"/>
                <w:lang w:eastAsia="pl-PL"/>
              </w:rPr>
              <w:t xml:space="preserve"> znaczenia i wpływu</w:t>
            </w:r>
            <w:r>
              <w:rPr>
                <w:rFonts w:eastAsia="Times New Roman" w:cstheme="minorHAnsi"/>
                <w:lang w:eastAsia="pl-PL"/>
              </w:rPr>
              <w:t xml:space="preserve"> malarstwa antycznego</w:t>
            </w:r>
            <w:r w:rsidRPr="00374306">
              <w:rPr>
                <w:rFonts w:eastAsia="Times New Roman" w:cstheme="minorHAnsi"/>
                <w:lang w:eastAsia="pl-PL"/>
              </w:rPr>
              <w:t xml:space="preserve"> na 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późniejsze  dzieła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 projekt</w:t>
            </w:r>
            <w:r w:rsidRPr="00374306">
              <w:rPr>
                <w:rFonts w:eastAsia="Times New Roman" w:cstheme="minorHAnsi"/>
                <w:lang w:eastAsia="pl-PL"/>
              </w:rPr>
              <w:t xml:space="preserve"> mozaiki, </w:t>
            </w:r>
            <w:r>
              <w:rPr>
                <w:rFonts w:eastAsia="Times New Roman" w:cstheme="minorHAnsi"/>
                <w:lang w:eastAsia="pl-PL"/>
              </w:rPr>
              <w:t>wykona kompozycję z kolorowych elementów imitując mozaiki rzymskie</w:t>
            </w:r>
          </w:p>
          <w:p w:rsidR="00374306" w:rsidRPr="00374306" w:rsidRDefault="00374306" w:rsidP="0037430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zna cechy rzeźby greckiej i rzymskiej oraz ich przykłady</w:t>
            </w:r>
          </w:p>
          <w:p w:rsidR="00374306" w:rsidRDefault="00374306" w:rsidP="0037430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rozpozna przykłady architektury greckiej i rzymskiej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2EE9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-definiuje </w:t>
            </w:r>
            <w:r>
              <w:rPr>
                <w:rFonts w:eastAsia="Times New Roman" w:cstheme="minorHAnsi"/>
                <w:lang w:eastAsia="pl-PL"/>
              </w:rPr>
              <w:t xml:space="preserve">pojęcia sztuki antycznej: kanon według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polikleta</w:t>
            </w:r>
            <w:proofErr w:type="spellEnd"/>
            <w:r>
              <w:rPr>
                <w:rFonts w:eastAsia="Times New Roman" w:cstheme="minorHAnsi"/>
                <w:lang w:eastAsia="pl-PL"/>
              </w:rPr>
              <w:t xml:space="preserve">, zasada </w:t>
            </w:r>
            <w:proofErr w:type="spellStart"/>
            <w:r>
              <w:rPr>
                <w:rFonts w:eastAsia="Times New Roman" w:cstheme="minorHAnsi"/>
                <w:lang w:eastAsia="pl-PL"/>
              </w:rPr>
              <w:t>kontapostu</w:t>
            </w:r>
            <w:proofErr w:type="spellEnd"/>
            <w:r>
              <w:rPr>
                <w:rFonts w:eastAsia="Times New Roman" w:cstheme="minorHAnsi"/>
                <w:lang w:eastAsia="pl-PL"/>
              </w:rPr>
              <w:t>, kolumnada, tympanon, belkowanie, rotunda, kopuła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 xml:space="preserve"> rozumienie</w:t>
            </w:r>
            <w:r>
              <w:rPr>
                <w:rFonts w:eastAsia="Times New Roman" w:cstheme="minorHAnsi"/>
                <w:lang w:eastAsia="pl-PL"/>
              </w:rPr>
              <w:t xml:space="preserve"> na czym polega</w:t>
            </w:r>
            <w:r w:rsidRPr="00374306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oddziaływanie</w:t>
            </w:r>
            <w:r w:rsidRPr="00374306">
              <w:rPr>
                <w:rFonts w:eastAsia="Times New Roman" w:cstheme="minorHAnsi"/>
                <w:lang w:eastAsia="pl-PL"/>
              </w:rPr>
              <w:t xml:space="preserve"> sztuki i kultury antycznej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określa znaczenie</w:t>
            </w:r>
            <w:r w:rsidRPr="00374306">
              <w:rPr>
                <w:rFonts w:eastAsia="Times New Roman" w:cstheme="minorHAnsi"/>
                <w:lang w:eastAsia="pl-PL"/>
              </w:rPr>
              <w:t xml:space="preserve"> piękna, proporcji, harmonii w architekturze antycznej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wybranych okresów, pojmuje znaczenie</w:t>
            </w:r>
            <w:r w:rsidRPr="00374306">
              <w:rPr>
                <w:rFonts w:eastAsia="Times New Roman" w:cstheme="minorHAnsi"/>
                <w:lang w:eastAsia="pl-PL"/>
              </w:rPr>
              <w:t xml:space="preserve"> obecności związków sztuki i kultury współczesnej z kulturą antyczną</w:t>
            </w:r>
          </w:p>
          <w:p w:rsidR="00172EE9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Pr="00374306">
              <w:rPr>
                <w:rFonts w:eastAsia="Times New Roman" w:cstheme="minorHAnsi"/>
                <w:lang w:eastAsia="pl-PL"/>
              </w:rPr>
              <w:t>dobr</w:t>
            </w:r>
            <w:r>
              <w:rPr>
                <w:rFonts w:eastAsia="Times New Roman" w:cstheme="minorHAnsi"/>
                <w:lang w:eastAsia="pl-PL"/>
              </w:rPr>
              <w:t>ze zna charakterystyczne antyczne</w:t>
            </w:r>
            <w:r w:rsidRPr="00374306">
              <w:rPr>
                <w:rFonts w:eastAsia="Times New Roman" w:cstheme="minorHAnsi"/>
                <w:lang w:eastAsia="pl-PL"/>
              </w:rPr>
              <w:t xml:space="preserve"> form</w:t>
            </w:r>
            <w:r>
              <w:rPr>
                <w:rFonts w:eastAsia="Times New Roman" w:cstheme="minorHAnsi"/>
                <w:lang w:eastAsia="pl-PL"/>
              </w:rPr>
              <w:t>y architektoniczne,</w:t>
            </w:r>
            <w:r>
              <w:rPr>
                <w:rFonts w:eastAsia="Times New Roman" w:cstheme="minorHAnsi"/>
                <w:lang w:eastAsia="pl-PL"/>
              </w:rPr>
              <w:t xml:space="preserve"> wskazuje je na przykładach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-wskazuje na przykładach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cech</w:t>
            </w:r>
            <w:r>
              <w:rPr>
                <w:rFonts w:eastAsia="Times New Roman" w:cstheme="minorHAnsi"/>
                <w:lang w:eastAsia="pl-PL"/>
              </w:rPr>
              <w:t>y</w:t>
            </w:r>
            <w:r w:rsidRPr="00374306">
              <w:rPr>
                <w:rFonts w:eastAsia="Times New Roman" w:cstheme="minorHAnsi"/>
                <w:lang w:eastAsia="pl-PL"/>
              </w:rPr>
              <w:t xml:space="preserve"> greckich porzą</w:t>
            </w:r>
            <w:r>
              <w:rPr>
                <w:rFonts w:eastAsia="Times New Roman" w:cstheme="minorHAnsi"/>
                <w:lang w:eastAsia="pl-PL"/>
              </w:rPr>
              <w:t>dków architektonicznych, wygląd</w:t>
            </w:r>
            <w:r w:rsidRPr="00374306">
              <w:rPr>
                <w:rFonts w:eastAsia="Times New Roman" w:cstheme="minorHAnsi"/>
                <w:lang w:eastAsia="pl-PL"/>
              </w:rPr>
              <w:t xml:space="preserve"> świątyń greckich i rzymskic</w:t>
            </w:r>
            <w:r>
              <w:rPr>
                <w:rFonts w:eastAsia="Times New Roman" w:cstheme="minorHAnsi"/>
                <w:lang w:eastAsia="pl-PL"/>
              </w:rPr>
              <w:t>h</w:t>
            </w:r>
          </w:p>
          <w:p w:rsidR="00172EE9" w:rsidRDefault="00172EE9" w:rsidP="00172EE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rozpoznaje antyczne elementy konstrukcyjne w budowlach kolejnych epok,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-opisze kompozycję kolorystykę</w:t>
            </w:r>
            <w:r w:rsidRPr="00374306">
              <w:rPr>
                <w:rFonts w:eastAsia="Times New Roman" w:cstheme="minorHAnsi"/>
                <w:lang w:eastAsia="pl-PL"/>
              </w:rPr>
              <w:t xml:space="preserve">, wybranych tematów malarstwa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pompejań</w:t>
            </w:r>
            <w:r>
              <w:rPr>
                <w:rFonts w:eastAsia="Times New Roman" w:cstheme="minorHAnsi"/>
                <w:lang w:eastAsia="pl-PL"/>
              </w:rPr>
              <w:t>skiego  i mozaik oraz rozumie różnorodność</w:t>
            </w:r>
            <w:r w:rsidRPr="00374306">
              <w:rPr>
                <w:rFonts w:eastAsia="Times New Roman" w:cstheme="minorHAnsi"/>
                <w:lang w:eastAsia="pl-PL"/>
              </w:rPr>
              <w:t xml:space="preserve"> znaczenia i wpływu</w:t>
            </w:r>
            <w:r>
              <w:rPr>
                <w:rFonts w:eastAsia="Times New Roman" w:cstheme="minorHAnsi"/>
                <w:lang w:eastAsia="pl-PL"/>
              </w:rPr>
              <w:t xml:space="preserve"> malarstwa </w:t>
            </w:r>
            <w:r>
              <w:rPr>
                <w:rFonts w:eastAsia="Times New Roman" w:cstheme="minorHAnsi"/>
                <w:lang w:eastAsia="pl-PL"/>
              </w:rPr>
              <w:lastRenderedPageBreak/>
              <w:t>antycznego</w:t>
            </w:r>
            <w:r w:rsidRPr="00374306">
              <w:rPr>
                <w:rFonts w:eastAsia="Times New Roman" w:cstheme="minorHAnsi"/>
                <w:lang w:eastAsia="pl-PL"/>
              </w:rPr>
              <w:t xml:space="preserve"> na 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74306">
              <w:rPr>
                <w:rFonts w:eastAsia="Times New Roman" w:cstheme="minorHAnsi"/>
                <w:lang w:eastAsia="pl-PL"/>
              </w:rPr>
              <w:t>późniejsze  dzieła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-tworzy projekt</w:t>
            </w:r>
            <w:r w:rsidRPr="00374306">
              <w:rPr>
                <w:rFonts w:eastAsia="Times New Roman" w:cstheme="minorHAnsi"/>
                <w:lang w:eastAsia="pl-PL"/>
              </w:rPr>
              <w:t xml:space="preserve"> mozaiki, </w:t>
            </w:r>
            <w:r>
              <w:rPr>
                <w:rFonts w:eastAsia="Times New Roman" w:cstheme="minorHAnsi"/>
                <w:lang w:eastAsia="pl-PL"/>
              </w:rPr>
              <w:t>wykona kompozycję z kolorowych elementów imitując mozaiki rzymskie</w:t>
            </w:r>
          </w:p>
          <w:p w:rsidR="00172EE9" w:rsidRPr="00374306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zna cechy rzeźby greckiej i rzymskiej oraz ich przykłady</w:t>
            </w:r>
          </w:p>
          <w:p w:rsidR="00172EE9" w:rsidRDefault="00172EE9" w:rsidP="00172EE9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rozpozna przykłady architektury greckiej i rzymskiej</w:t>
            </w:r>
          </w:p>
          <w:p w:rsidR="00374306" w:rsidRDefault="00374306" w:rsidP="007E5A3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D205EA" w:rsidRDefault="00D205EA" w:rsidP="00D205E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</w:rPr>
      </w:pPr>
    </w:p>
    <w:p w:rsidR="00D205EA" w:rsidRPr="000C5D6C" w:rsidRDefault="00D205EA" w:rsidP="00D205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Ocenę </w:t>
      </w:r>
      <w:r w:rsidRPr="000C5D6C">
        <w:rPr>
          <w:rFonts w:ascii="Calibri" w:eastAsia="Times New Roman" w:hAnsi="Calibri" w:cs="Calibri"/>
          <w:b/>
          <w:bCs/>
          <w:lang w:eastAsia="pl-PL"/>
        </w:rPr>
        <w:t>niedostateczną</w:t>
      </w:r>
      <w:r w:rsidRPr="000C5D6C">
        <w:rPr>
          <w:rFonts w:ascii="Calibri" w:eastAsia="Times New Roman" w:hAnsi="Calibri" w:cs="Calibri"/>
          <w:lang w:eastAsia="pl-PL"/>
        </w:rPr>
        <w:t xml:space="preserve"> otrzymuje uczeń, którego wyniki nie osiągają poziomu wymagań koniecznych, w związku z tym nie jest w stanie wykonać, nawet z pomocą nauczyciela, zadań o niewielkim stopniu trudności. Brak aktywności w dążeniu do zdobycia wiedzy i umiejętności wyklucza osiągnięcie nawet minimalnego postępu. 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eastAsia="pl-PL"/>
        </w:rPr>
        <w:t>Podział strony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Sposoby sprawdzania osiągnięć: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Spra</w:t>
      </w:r>
      <w:r>
        <w:rPr>
          <w:rFonts w:ascii="Calibri" w:eastAsia="Times New Roman" w:hAnsi="Calibri" w:cs="Calibri"/>
          <w:lang w:eastAsia="pl-PL"/>
        </w:rPr>
        <w:t>wdzian wiadomości i znajomości dzieł charakterystycznych dla danej epoki, kierunku i stylu oraz z środków wyrazu artystycznego.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Kartkówka </w:t>
      </w:r>
      <w:r>
        <w:rPr>
          <w:rFonts w:ascii="Calibri" w:eastAsia="Times New Roman" w:hAnsi="Calibri" w:cs="Calibri"/>
          <w:lang w:eastAsia="pl-PL"/>
        </w:rPr>
        <w:t>z trzech ostatnich lekcji</w:t>
      </w:r>
    </w:p>
    <w:p w:rsidR="00D205EA" w:rsidRDefault="00D205EA" w:rsidP="00D205E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</w:t>
      </w:r>
      <w:r>
        <w:rPr>
          <w:rFonts w:ascii="Calibri" w:eastAsia="Times New Roman" w:hAnsi="Calibri" w:cs="Calibri"/>
          <w:lang w:eastAsia="pl-PL"/>
        </w:rPr>
        <w:t>Prace plastyczne (wykonane na lekcji, w wyjątkowych sytuacjach przy wcześniejszym ustaleniu z nauczycielem zasad możliwość dokończenia w domu)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 xml:space="preserve">- </w:t>
      </w:r>
      <w:r>
        <w:rPr>
          <w:rFonts w:ascii="Calibri" w:eastAsia="Times New Roman" w:hAnsi="Calibri" w:cs="Calibri"/>
          <w:lang w:eastAsia="pl-PL"/>
        </w:rPr>
        <w:t>Projekty do prac plastycznych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Praca domowa;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Odpowiedź ustna – z 3 ostatnich lekcji, bez zapowiedzi;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Aktywność na lekcji;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Indywidualna lub zespołowa praca na lekcji lub w domu, w tym projekt edukacyjny;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- Aktywność pozalekcyjna (np. reprezentowanie szk</w:t>
      </w:r>
      <w:r>
        <w:rPr>
          <w:rFonts w:ascii="Calibri" w:eastAsia="Times New Roman" w:hAnsi="Calibri" w:cs="Calibri"/>
          <w:lang w:eastAsia="pl-PL"/>
        </w:rPr>
        <w:t>oły w konkursach artystycznych, udział w kółku plastycznym</w:t>
      </w:r>
      <w:r w:rsidRPr="000C5D6C">
        <w:rPr>
          <w:rFonts w:ascii="Calibri" w:eastAsia="Times New Roman" w:hAnsi="Calibri" w:cs="Calibri"/>
          <w:lang w:eastAsia="pl-PL"/>
        </w:rPr>
        <w:t>).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Zasady poprawiania ocen bieżących: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Default="00D205EA" w:rsidP="00D205EA">
      <w:pPr>
        <w:spacing w:after="0" w:line="240" w:lineRule="auto"/>
        <w:textAlignment w:val="baseline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 W ciągu 2 tygodni</w:t>
      </w:r>
      <w:r w:rsidRPr="000C5D6C">
        <w:rPr>
          <w:rFonts w:ascii="Calibri" w:eastAsia="Times New Roman" w:hAnsi="Calibri" w:cs="Calibri"/>
          <w:lang w:eastAsia="pl-PL"/>
        </w:rPr>
        <w:t xml:space="preserve"> od otrzymania oceny uczeń ma prawo ją poprawić w sposób oraz w terminie uzgodnionym z nauczycielem. Nauczyciel wpisuje do dziennika ocenę wyższą niż poprawiana zamiast oceny uzyskanej (d</w:t>
      </w:r>
      <w:r>
        <w:rPr>
          <w:rFonts w:ascii="Calibri" w:eastAsia="Times New Roman" w:hAnsi="Calibri" w:cs="Calibri"/>
          <w:lang w:eastAsia="pl-PL"/>
        </w:rPr>
        <w:t xml:space="preserve">otyczy: sprawdzianów, kartkówek, </w:t>
      </w:r>
      <w:r w:rsidRPr="000C5D6C">
        <w:rPr>
          <w:rFonts w:ascii="Calibri" w:eastAsia="Times New Roman" w:hAnsi="Calibri" w:cs="Calibri"/>
          <w:lang w:eastAsia="pl-PL"/>
        </w:rPr>
        <w:t>prac domowych, odpowiedzi ustnych, projektów edukacyjnych).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-prac plastycznych nie poprawiamy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b/>
          <w:bCs/>
          <w:lang w:eastAsia="pl-PL"/>
        </w:rPr>
        <w:t>Warunki i tryb uzyskania wyższej niż przewidywana rocznej oceny klasyfikacyjnej określa Statut Szkoły Podstawowej im. Marii Konopnickiej w Przykonie: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8. Ustala się następujące warunki i tryb uzyskiwania wyższych niż przewidywane rocznych ocen klasyfikacyjnych z obowiązkowych i dodatkowych zajęć edukacyjnych: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w ciągu 3 dni od otrzymania informacji o przewidywanych ocenach rocznych rodzice ucznia składają w sekretariacie pisemny wniosek o chęci uzyskania wyższej niż przewidywana oceny rocznej ze wskazaniem, o jaką ocenę uczeń się ubiega;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Dyrektor informuje o tym fakcie nauczyciela prowadzącego dane zajęcia, który pisemnie określa zakres materiału oraz konieczne wymagania do uzyskania oceny wskazanej we wniosku z określeniem terminów, w jakich uczeń winien materiał opanować i wykazać się jego znajomością nie później jednak niż 3 dni przed klasyfikacją roczną;  sprawdzenie odbywa się w formie ustalonej z uczniem i jego rodzicem;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lastRenderedPageBreak/>
        <w:t>rodzic winien podpisać otrzymaną informację od nauczyciela, której kopię przechowuje się w dokumentacji klasy do czasu ukończenia lub opuszczenia przez ucznia szkoły.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9. Uczeń uzyskuje wyższą niż przewidywana roczną ocenę klasyfikacyjną, o którą ubiegał się we wniosku, jeśli spełni poniższe warunki: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numPr>
          <w:ilvl w:val="0"/>
          <w:numId w:val="9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dopełni trybu określonego w ust. 8;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numPr>
          <w:ilvl w:val="0"/>
          <w:numId w:val="10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wypełni wszystkie zalecenia nauczyciela.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10. Uczeń może także uzyskać wyższą roczną ocenę klasyfikacyjną, jeśli nauczyciel uzna, że spełnił kryteria na daną ocenę do terminu klasyfikacji.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i/>
          <w:iCs/>
          <w:lang w:eastAsia="pl-PL"/>
        </w:rPr>
        <w:t>11. Ocena ustalona zgodnie z ust. 8 nie może być niższa niż przewidywana.</w:t>
      </w: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Pr="000C5D6C" w:rsidRDefault="00D205EA" w:rsidP="00D205E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C5D6C">
        <w:rPr>
          <w:rFonts w:ascii="Calibri" w:eastAsia="Times New Roman" w:hAnsi="Calibri" w:cs="Calibri"/>
          <w:lang w:eastAsia="pl-PL"/>
        </w:rPr>
        <w:t> </w:t>
      </w:r>
    </w:p>
    <w:p w:rsidR="00D205EA" w:rsidRDefault="00D205EA" w:rsidP="00D205EA"/>
    <w:p w:rsidR="00F40079" w:rsidRDefault="00F40079"/>
    <w:sectPr w:rsidR="00F40079" w:rsidSect="00D205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947"/>
    <w:multiLevelType w:val="multilevel"/>
    <w:tmpl w:val="149AD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90409"/>
    <w:multiLevelType w:val="multilevel"/>
    <w:tmpl w:val="0F9C4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178A7"/>
    <w:multiLevelType w:val="multilevel"/>
    <w:tmpl w:val="F100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00F0F"/>
    <w:multiLevelType w:val="multilevel"/>
    <w:tmpl w:val="E46A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9E34A6"/>
    <w:multiLevelType w:val="multilevel"/>
    <w:tmpl w:val="FE20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9B5E10"/>
    <w:multiLevelType w:val="hybridMultilevel"/>
    <w:tmpl w:val="C730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C7B53"/>
    <w:multiLevelType w:val="multilevel"/>
    <w:tmpl w:val="DB5619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60D47"/>
    <w:multiLevelType w:val="multilevel"/>
    <w:tmpl w:val="0114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B772B4"/>
    <w:multiLevelType w:val="multilevel"/>
    <w:tmpl w:val="515C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1F4322"/>
    <w:multiLevelType w:val="multilevel"/>
    <w:tmpl w:val="82F4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CB061E"/>
    <w:multiLevelType w:val="multilevel"/>
    <w:tmpl w:val="DC3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EA"/>
    <w:rsid w:val="00172EE9"/>
    <w:rsid w:val="00232F12"/>
    <w:rsid w:val="00374306"/>
    <w:rsid w:val="00553412"/>
    <w:rsid w:val="00734825"/>
    <w:rsid w:val="00897B24"/>
    <w:rsid w:val="00AF3D19"/>
    <w:rsid w:val="00C064FF"/>
    <w:rsid w:val="00D205EA"/>
    <w:rsid w:val="00EF695E"/>
    <w:rsid w:val="00F4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2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205EA"/>
  </w:style>
  <w:style w:type="character" w:customStyle="1" w:styleId="eop">
    <w:name w:val="eop"/>
    <w:basedOn w:val="Domylnaczcionkaakapitu"/>
    <w:rsid w:val="00D205EA"/>
  </w:style>
  <w:style w:type="paragraph" w:styleId="Akapitzlist">
    <w:name w:val="List Paragraph"/>
    <w:basedOn w:val="Normalny"/>
    <w:uiPriority w:val="34"/>
    <w:qFormat/>
    <w:rsid w:val="00553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D2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205EA"/>
  </w:style>
  <w:style w:type="character" w:customStyle="1" w:styleId="eop">
    <w:name w:val="eop"/>
    <w:basedOn w:val="Domylnaczcionkaakapitu"/>
    <w:rsid w:val="00D205EA"/>
  </w:style>
  <w:style w:type="paragraph" w:styleId="Akapitzlist">
    <w:name w:val="List Paragraph"/>
    <w:basedOn w:val="Normalny"/>
    <w:uiPriority w:val="34"/>
    <w:qFormat/>
    <w:rsid w:val="0055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8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5C97-6021-44C8-A8E1-2539D671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2272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Sadłowski</dc:creator>
  <cp:lastModifiedBy>Mikołaj Sadłowski</cp:lastModifiedBy>
  <cp:revision>4</cp:revision>
  <dcterms:created xsi:type="dcterms:W3CDTF">2022-09-14T14:40:00Z</dcterms:created>
  <dcterms:modified xsi:type="dcterms:W3CDTF">2022-09-16T17:31:00Z</dcterms:modified>
</cp:coreProperties>
</file>