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DE9" w:rsidRDefault="00036DE9" w:rsidP="00036DE9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036DE9" w:rsidRPr="00FF3422" w:rsidRDefault="00036DE9" w:rsidP="00036DE9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  <w:r>
        <w:rPr>
          <w:rFonts w:asciiTheme="minorHAnsi" w:eastAsia="Humanist521PL-Roman, 'MS Mincho" w:hAnsiTheme="minorHAnsi" w:cstheme="minorHAnsi"/>
          <w:b/>
        </w:rPr>
        <w:t>W KLASIE IV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</w:rPr>
      </w:pP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  <w:bookmarkStart w:id="0" w:name="_GoBack"/>
      <w:bookmarkEnd w:id="0"/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36DE9" w:rsidRPr="00BD66F4" w:rsidTr="00B133F1">
        <w:tc>
          <w:tcPr>
            <w:tcW w:w="9493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036DE9" w:rsidRPr="00BD66F4" w:rsidTr="00B133F1">
        <w:tc>
          <w:tcPr>
            <w:tcW w:w="9493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FA6E5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E80EE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B133F1">
        <w:tc>
          <w:tcPr>
            <w:tcW w:w="9493" w:type="dxa"/>
          </w:tcPr>
          <w:p w:rsidR="00036DE9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składnika i sumy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odjemnej, odjemnika i różnicy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dodawać i odejmować liczby w zakresie 200 bez przekraczani</w:t>
            </w:r>
            <w:r w:rsidR="000E4061"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progu dziesiątkowego i z jego przekraczaniem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</w:t>
            </w:r>
            <w:r w:rsidR="000E4061"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owiększać lub pomniejszać liczbę</w:t>
            </w: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 daną liczbę naturalną (K–P)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o ile większa (mniejsza) jest jedna liczba od drugiej (K–P)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czynnika i iloczynu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dzielnej, dzielnika i ilorazu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zasadę nie wykonywalności dzielenia przez 0 (K)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rolę liczb 0 i 1 w poznanych działaniach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tabliczkę mnożenia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dzielić liczby dwucyfrowe przez jednocyfrowe w zakresie tabliczki mnożenia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liczby przez 0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posługiwać się liczbą 1 w mnożeniu i dzieleniu (K)</w:t>
            </w:r>
          </w:p>
          <w:p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prawo przemienności mnożenia (K)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zasadę mnożenia i dzielenia przez 10, 100… (K)</w:t>
            </w:r>
          </w:p>
          <w:p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mnożyć liczby jednocyfrowe przez dwucyfrowe w zakresie 200 (K)</w:t>
            </w:r>
          </w:p>
          <w:p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dzielić liczby dwucyfrowe przez jednocyfrowe lub dwucyfrowe w zakresie 100 (K)</w:t>
            </w:r>
          </w:p>
          <w:p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pomniejszać lub powiększać liczbę n razy (K–P)</w:t>
            </w:r>
          </w:p>
          <w:p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obliczać, ile razy większa (mniejsza) jest jedna liczba od drugiej (K–P)</w:t>
            </w:r>
          </w:p>
          <w:p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reszty z dzielenia (K)</w:t>
            </w:r>
          </w:p>
          <w:p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zapis potęgi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kolejność wykonywania działań, gdy nie występują nawiasy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zapisanych bez użycia nawiasów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zapisanych z użyciem nawiasów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osi liczbowej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rozumie potrzebę dostosowania jednostki osi liczbowej do zaznaczanych liczb (K)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przedstawiać liczby naturalne na osi liczbowej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odczytywać współrzędne punktów na osi liczbowej z zaznaczoną jednostką (K–P)</w:t>
            </w:r>
          </w:p>
        </w:tc>
      </w:tr>
      <w:tr w:rsidR="00036DE9" w:rsidRPr="00BD66F4" w:rsidTr="00B133F1">
        <w:tc>
          <w:tcPr>
            <w:tcW w:w="9493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</w:t>
            </w:r>
            <w:r w:rsidR="00C11DD3" w:rsidRPr="00BD66F4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</w:t>
            </w:r>
            <w:r w:rsidR="00C11DD3" w:rsidRPr="00BD66F4">
              <w:rPr>
                <w:rFonts w:eastAsia="Calibri" w:cstheme="minorHAnsi"/>
                <w:b/>
                <w:sz w:val="20"/>
                <w:szCs w:val="20"/>
              </w:rPr>
              <w:t>oprócz spełnienia wymagań na ocenę dopuszczającą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B133F1">
        <w:tc>
          <w:tcPr>
            <w:tcW w:w="9493" w:type="dxa"/>
          </w:tcPr>
          <w:p w:rsidR="000E4061" w:rsidRPr="00BD66F4" w:rsidRDefault="000E4061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prawo przemienności dodawania (P)</w:t>
            </w:r>
          </w:p>
          <w:p w:rsidR="00036DE9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dopełniać składniki do określonej wartości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odjemną (lub odjemnik), znając różnicę i odjemnik (lub odjemną)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różnicowo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owiększać lub pomniejszać liczbę </w:t>
            </w:r>
            <w:r w:rsidRPr="00BD66F4">
              <w:rPr>
                <w:rFonts w:cstheme="minorHAnsi"/>
                <w:iCs/>
                <w:sz w:val="20"/>
                <w:szCs w:val="20"/>
              </w:rPr>
              <w:t>o daną liczbę naturalną (K–P)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o ile większa (mniejsza) jest jedna liczba od drugiej (K–P)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liczbę wiedząc, o ile jest większa (mniejsza) od danej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>umie rozwiązywać jednodziałaniowe zadania tekstowe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prawo przemienności mnożenia (P)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zadania tekstowe (P)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pamięciowo mnożyć i dzielić liczby przez pełne dziesiątki, setki (P)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jeden z czynników, mając iloczyn i drugi czynnik (P)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sprawdzać poprawność wykonania działania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ilorazowo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pomniejszać lub powiększać liczbę n razy (K–P)</w:t>
            </w:r>
          </w:p>
          <w:p w:rsidR="00D35F4D" w:rsidRPr="00BD66F4" w:rsidRDefault="000E4061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liczbę</w:t>
            </w:r>
            <w:r w:rsidR="00D35F4D" w:rsidRPr="00BD66F4">
              <w:rPr>
                <w:rFonts w:cstheme="minorHAnsi"/>
                <w:iCs/>
                <w:sz w:val="20"/>
                <w:szCs w:val="20"/>
              </w:rPr>
              <w:t xml:space="preserve"> wiedząc, ile razy jest ona większa (mniejsza) od danej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ile razy większa (mniejsza) jest jedna liczba od drugiej (K–P)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wie, że reszta jest mniejsza od dzielnika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wykonywać dzielenie z resztą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dzielną, mając iloraz, dzielnik oraz resztę z dzielenia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potęgi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czytać ze zrozumieniem zadania tekstowe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odpowiadać na pytania zawarte w prostym zadaniu tekstowym (P)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porządkować podane w zadaniu informacje (P)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zapisać rozwiązanie zadania tekstowego (P)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potrzebę porządkowania podanych informacji (P)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tabs>
                <w:tab w:val="left" w:pos="5880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kolejność wykonywania działań, gdy występują nawiasy (P)</w:t>
            </w:r>
            <w:r w:rsidRPr="00BD66F4">
              <w:rPr>
                <w:rFonts w:cstheme="minorHAnsi"/>
                <w:iCs/>
                <w:sz w:val="20"/>
                <w:szCs w:val="20"/>
              </w:rPr>
              <w:tab/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odczytywać współrzędne punktów na osi liczbowej z zaznaczoną jednostką (K–P)</w:t>
            </w:r>
          </w:p>
        </w:tc>
      </w:tr>
      <w:tr w:rsidR="00036DE9" w:rsidRPr="00BD66F4" w:rsidTr="00B133F1">
        <w:tc>
          <w:tcPr>
            <w:tcW w:w="9493" w:type="dxa"/>
            <w:shd w:val="clear" w:color="auto" w:fill="FFCCCC"/>
          </w:tcPr>
          <w:p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B133F1">
        <w:tc>
          <w:tcPr>
            <w:tcW w:w="9493" w:type="dxa"/>
          </w:tcPr>
          <w:p w:rsidR="00036DE9" w:rsidRPr="00BD66F4" w:rsidRDefault="00083B46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trudniejsze zadania tekstowe (R)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dzielną (lub dzielnik), mając iloraz i dzielnik (lub dzielną) (R)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związek potęgi z iloczynem (R)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kwadraty i sześciany liczb (R)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odpowiadać na pytania zawarte w trudniejszym zadaniu tekstowym (R)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układać pytania do podanych informacji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ustalać na podstawie podanych informacji, na które pytania nie można odpowiedzieć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wielodziałaniowe zadania tekstowe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kolejność wykonywania działań, gdy występują nawiasy i potęgi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wartości wielodziałaniowych wyrażeń arytmetycznych z uwzględnieniem kolejności działań, nawiasów i potęg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tworzyć wyrażenia arytmetyczne na podstawie opisu i obliczać ich wartości (R–D)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odczytywać współrzędne punktów na osi liczbowej (R–D)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ustalać jednostkę osi liczbowej na podstawie danych o współrzędnych punktów (R–D)</w:t>
            </w:r>
          </w:p>
        </w:tc>
      </w:tr>
      <w:tr w:rsidR="00036DE9" w:rsidRPr="00BD66F4" w:rsidTr="00B133F1">
        <w:tc>
          <w:tcPr>
            <w:tcW w:w="9493" w:type="dxa"/>
            <w:shd w:val="clear" w:color="auto" w:fill="FFCCCC"/>
          </w:tcPr>
          <w:p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cstheme="minorHAnsi"/>
                <w:b/>
                <w:sz w:val="20"/>
                <w:szCs w:val="20"/>
              </w:rPr>
              <w:t xml:space="preserve">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B133F1">
        <w:tc>
          <w:tcPr>
            <w:tcW w:w="9493" w:type="dxa"/>
          </w:tcPr>
          <w:p w:rsidR="00036DE9" w:rsidRPr="00E62442" w:rsidRDefault="00083B46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dostrzegać zasady zapisu ciągu liczb naturalnych (D–W)</w:t>
            </w:r>
          </w:p>
          <w:p w:rsidR="00386B1B" w:rsidRPr="00E62442" w:rsidRDefault="00083B46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dotyczące własności liczb (D–W)</w:t>
            </w:r>
          </w:p>
          <w:p w:rsidR="00386B1B" w:rsidRPr="00E62442" w:rsidRDefault="00386B1B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wykorzystujące przemienność mnożenia (D–W)</w:t>
            </w:r>
          </w:p>
          <w:p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zapisywać liczby w postaci potęg (D)</w:t>
            </w:r>
          </w:p>
          <w:p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zadania tekstowe z zastosowaniem potęg (D–W)</w:t>
            </w:r>
          </w:p>
          <w:p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tekstowe (D–W)</w:t>
            </w:r>
          </w:p>
          <w:p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tworzyć wyrażenia arytmetyczne na podstawie opisu i obliczać ich wartości (R–D)</w:t>
            </w:r>
          </w:p>
          <w:p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odczytywać współrzędne punktów na osi liczbowej (R–D)</w:t>
            </w:r>
          </w:p>
          <w:p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ustalać jednostkę osi liczbowej na podstawie danych o współrzędnych punktów (R–D)</w:t>
            </w:r>
          </w:p>
        </w:tc>
      </w:tr>
      <w:tr w:rsidR="00036DE9" w:rsidRPr="00BD66F4" w:rsidTr="00B133F1">
        <w:tc>
          <w:tcPr>
            <w:tcW w:w="9493" w:type="dxa"/>
            <w:shd w:val="clear" w:color="auto" w:fill="FFCCCC"/>
          </w:tcPr>
          <w:p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</w:t>
            </w:r>
            <w:r w:rsidR="00FA6E53" w:rsidRPr="00BD66F4">
              <w:rPr>
                <w:rFonts w:cstheme="minorHAnsi"/>
                <w:b/>
                <w:sz w:val="20"/>
                <w:szCs w:val="20"/>
              </w:rPr>
              <w:t xml:space="preserve">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B133F1">
        <w:tc>
          <w:tcPr>
            <w:tcW w:w="9493" w:type="dxa"/>
          </w:tcPr>
          <w:p w:rsidR="00036DE9" w:rsidRPr="00E25C72" w:rsidRDefault="00083B46" w:rsidP="001A3C39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dostrzegać zasady zapisu ciągu liczb naturalnych (D–W)</w:t>
            </w:r>
          </w:p>
          <w:p w:rsidR="00083B46" w:rsidRPr="00E25C72" w:rsidRDefault="00083B46" w:rsidP="001A3C39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dotyczące własności liczb (D–W)</w:t>
            </w:r>
          </w:p>
          <w:p w:rsidR="00386B1B" w:rsidRPr="00E25C72" w:rsidRDefault="00386B1B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wykorzystujące przemienność mnożenia (D–W)</w:t>
            </w:r>
          </w:p>
          <w:p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lastRenderedPageBreak/>
              <w:t>umie rozwiązywać zadania tekstowe z zastosowaniem dzielenia z resztą (R–W)</w:t>
            </w:r>
          </w:p>
          <w:p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zadania tekstowe z zastosowaniem potęg (D–W)</w:t>
            </w:r>
          </w:p>
          <w:p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:rsidR="00322A99" w:rsidRPr="00E25C72" w:rsidRDefault="00322A99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tekstowe (D–W)</w:t>
            </w:r>
          </w:p>
          <w:p w:rsidR="00322A99" w:rsidRPr="00E25C72" w:rsidRDefault="00322A99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zapisywać jednocyfrowe liczby za pomocą danej cyfr</w:t>
            </w:r>
            <w:r w:rsidR="000E4061" w:rsidRPr="00E25C72">
              <w:rPr>
                <w:rFonts w:cstheme="minorHAnsi"/>
                <w:iCs/>
                <w:sz w:val="20"/>
                <w:szCs w:val="20"/>
              </w:rPr>
              <w:t>y</w:t>
            </w:r>
            <w:r w:rsidRPr="00E25C72">
              <w:rPr>
                <w:rFonts w:cstheme="minorHAnsi"/>
                <w:iCs/>
                <w:sz w:val="20"/>
                <w:szCs w:val="20"/>
              </w:rPr>
              <w:t>, znaków działań i nawiasów (W)</w:t>
            </w:r>
          </w:p>
        </w:tc>
      </w:tr>
    </w:tbl>
    <w:p w:rsidR="00036DE9" w:rsidRDefault="00036DE9" w:rsidP="00036DE9"/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036DE9" w:rsidRPr="00BD66F4" w:rsidTr="00B133F1">
        <w:tc>
          <w:tcPr>
            <w:tcW w:w="9498" w:type="dxa"/>
            <w:shd w:val="clear" w:color="auto" w:fill="FF9999"/>
          </w:tcPr>
          <w:p w:rsidR="00036DE9" w:rsidRPr="00BD66F4" w:rsidRDefault="00036DE9" w:rsidP="00E549D9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2. SYSTEMY ZAPISYWANIA LICZB</w:t>
            </w:r>
          </w:p>
        </w:tc>
      </w:tr>
      <w:tr w:rsidR="00036DE9" w:rsidRPr="00BD66F4" w:rsidTr="00B133F1">
        <w:tc>
          <w:tcPr>
            <w:tcW w:w="9498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B133F1">
        <w:tc>
          <w:tcPr>
            <w:tcW w:w="9498" w:type="dxa"/>
          </w:tcPr>
          <w:p w:rsidR="00036DE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dziesiątkowy system pozycyjny (K)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cyfry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różnicę między cyfrą a liczbą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liczbę za pomocą cyfr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czytać liczby zapisane cyframi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liczby słowami (K–P)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symbole nierówności &lt; i &gt; (K)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liczby (K)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dodawania i odejmowania dziesiątkami, setkami, tysiącami (K-P)</w:t>
            </w:r>
          </w:p>
          <w:p w:rsidR="000E4061" w:rsidRPr="00BD66F4" w:rsidRDefault="000E4061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dodawać i odejmować liczby z zerami na końcu o jednakowej liczbie zer (K)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i dzielić przez 10,100,1000 (K)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zależność pomiędzy złotym a groszem (K)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nominały monet i banknotów używanych w Polsce (K)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 złote na grosze i odwrotnie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i porządkować kwoty podane w tych samych jednostkach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zależności pomiędzy podstawowymi jednostkami długości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 długości wyrażane w różnych jednostkach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zależności pomiędzy podstawowymi jednostkami masy (K)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zamieniać masy wyrażane w różnych jednostkach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cyfry rzymskie pozwalające zapisać liczby nie większe niż 30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przedstawiać za pomocą znaków rzymskich liczby nie większe niż 30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odczytywać liczby zapisane za pomocą znaków rzymskich nie większe niż 30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podział roku na kwartały, miesiące i dni (K-P)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nazwy dni tygodnia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daty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stosować liczby rzymskie do 30 do zapisywania dat (K–P)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posługiwać się zegarami wskazówkowymi i elektronicznymi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cyframi podane słownie godziny (K–P)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wyrażać upływ czasu w różnych jednostkach (K–P)</w:t>
            </w:r>
          </w:p>
        </w:tc>
      </w:tr>
      <w:tr w:rsidR="00036DE9" w:rsidRPr="00BD66F4" w:rsidTr="00B133F1">
        <w:tc>
          <w:tcPr>
            <w:tcW w:w="9498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B133F1">
        <w:tc>
          <w:tcPr>
            <w:tcW w:w="9498" w:type="dxa"/>
          </w:tcPr>
          <w:p w:rsidR="00036DE9" w:rsidRPr="00BD66F4" w:rsidRDefault="00322A99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liczby słowami (K–P)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znaczenie położenia cyfry w liczbie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związek pomiędzy liczbą cyfr a wielkością liczby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porządkować liczby w skończonym zbiorze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algorytm dodawania i odejmowania dziesiątkami, setkami, tysiącami (K-P)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algorytm mnożenia i dzielenia liczb z zerami na końcu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jakie są korzyści płynące z umiejętności pamięciowego wykonywania działań na dużych liczbach</w:t>
            </w:r>
            <w:r w:rsidR="00C8797F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BD66F4">
              <w:rPr>
                <w:rFonts w:cstheme="minorHAnsi"/>
                <w:iCs/>
                <w:sz w:val="20"/>
                <w:szCs w:val="20"/>
              </w:rPr>
              <w:t>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dodawać i odejmować liczby z zerami na końcu o różnej liczbie zer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mnożyć i dzielić przez liczby z zerami na końcu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możliwość stosowania monet i banknotów o różnych nominałach do uzyskania jednakowych kwot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zamieniać grosze na złote i grosze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i porządkować kwoty podane w różnych jednostkach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ile złotych wynosi kwota złożona z kilku monet lub banknotów o jednakowych nominałach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koszt kilku kilogramów lub połowy kilograma produktu o podanej cenie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łączny koszt kilu produktów o różnych cenach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obliczać resztę 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w obliczeniach pieniężnych </w:t>
            </w:r>
            <w:r w:rsidRPr="00BD66F4">
              <w:rPr>
                <w:rFonts w:cstheme="minorHAnsi"/>
                <w:iCs/>
                <w:sz w:val="20"/>
                <w:szCs w:val="20"/>
              </w:rPr>
              <w:t>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możliwość stosowania różnorodnych jednostek długości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możliwość stosowania różnorodnych jednostek masy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 rozwiązywać zadania tekstowe z</w:t>
            </w:r>
            <w:r w:rsidRPr="00BD66F4">
              <w:rPr>
                <w:rFonts w:cstheme="minorHAnsi"/>
                <w:iCs/>
                <w:sz w:val="20"/>
                <w:szCs w:val="20"/>
              </w:rPr>
              <w:t xml:space="preserve">wiązane z 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>jednostkami masy</w:t>
            </w:r>
            <w:r w:rsidRPr="00BD66F4">
              <w:rPr>
                <w:rFonts w:cstheme="minorHAnsi"/>
                <w:iCs/>
                <w:sz w:val="20"/>
                <w:szCs w:val="20"/>
              </w:rPr>
              <w:t xml:space="preserve">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rzymski system zapisywania liczb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podział roku na kwartały, miesiące i dni (K-P)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liczby dni w miesiącach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wieku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roku zwykłego i roku przestępnego oraz różnice między nimi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różne sposoby zapisywania dat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stosować liczby rzymskie do 30 do zapisywania dat (K–P)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upływu czasu związany z kalendarzem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daty po upływie określonego czasu (P)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zależności pomiędzy jednostkami czasu (P)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różne sposoby przedstawiania upływu czasu (P)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cyframi podane słownie godziny (K–P)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wyrażać upływ czasu w różnych jednostkach (K–P)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upływ czasu związany z zegarem (P)</w:t>
            </w:r>
          </w:p>
        </w:tc>
      </w:tr>
      <w:tr w:rsidR="00036DE9" w:rsidRPr="00BD66F4" w:rsidTr="00B133F1">
        <w:tc>
          <w:tcPr>
            <w:tcW w:w="9498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B133F1">
        <w:tc>
          <w:tcPr>
            <w:tcW w:w="9498" w:type="dxa"/>
          </w:tcPr>
          <w:p w:rsidR="00036DE9" w:rsidRPr="00E41B3A" w:rsidRDefault="00322A99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:rsidR="008545EA" w:rsidRPr="00E41B3A" w:rsidRDefault="00322A99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46485A" w:rsidRPr="00E41B3A" w:rsidRDefault="0046485A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sumy i różnice, nie wykonując działań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odległości wyrażane w różnych jednostkach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sumy i różnice odległości zapisanych w postaci wyrażeń dwumianowanych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pojęcia: masa brutto, netto, tara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łączną masę produktów wyrażoną w różnych jednostkach (R–D)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masy produktów wyrażane w różnych jednostkach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(R–D)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pojęciami masa brutto, netto i tara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upływu czasu związany z kalendarzem w trudniejszych sytuacjach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daty po upływie określonego czasu w trudniejszych sytuacjach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  <w:tr w:rsidR="00036DE9" w:rsidRPr="00BD66F4" w:rsidTr="00B133F1">
        <w:tc>
          <w:tcPr>
            <w:tcW w:w="9498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B133F1">
        <w:tc>
          <w:tcPr>
            <w:tcW w:w="9498" w:type="dxa"/>
          </w:tcPr>
          <w:p w:rsidR="00036DE9" w:rsidRPr="00E41B3A" w:rsidRDefault="00322A99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:rsidR="00322A99" w:rsidRPr="00E41B3A" w:rsidRDefault="00322A99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łączną masę produktów wyrażoną w różnych jednostkach (R–D)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(R–D)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cyfry rzymskie pozwalające zapisać liczby większe niż 30 (D-W)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przedstawiać za pomocą znaków rzymskich liczby większe niż 30 (D–W)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odczytywać liczby większe niż 30 zapisane za pomocą znaków rzymskich (D–W)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  <w:tr w:rsidR="00036DE9" w:rsidRPr="00BD66F4" w:rsidTr="00B133F1">
        <w:tc>
          <w:tcPr>
            <w:tcW w:w="9498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B133F1">
        <w:tc>
          <w:tcPr>
            <w:tcW w:w="9498" w:type="dxa"/>
          </w:tcPr>
          <w:p w:rsidR="00036DE9" w:rsidRPr="00E41B3A" w:rsidRDefault="00322A99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:rsidR="00322A99" w:rsidRPr="00E41B3A" w:rsidRDefault="00322A99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lastRenderedPageBreak/>
              <w:t>umie rozwiązywać trudniejsze zadania dotyczące obliczeń pieniężnych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 zastosowaniem jednostek masy (W)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cyfry rzymskie pozwalające zapisać liczby większe niż 30 (D-W)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przedstawiać za pomocą znaków rzymskich liczby większe niż 30 (D–W)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odczytywać liczby większe niż 30 zapisane za pomocą znaków rzymskich (D–W)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 systemie rzymskim liczby największe lub najmniejsze, używając podanych znaków (W)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036DE9" w:rsidRPr="00BD66F4" w:rsidTr="00B133F1">
        <w:tc>
          <w:tcPr>
            <w:tcW w:w="9498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3. DZIAŁANIA PISEMNE</w:t>
            </w:r>
          </w:p>
        </w:tc>
      </w:tr>
      <w:tr w:rsidR="00036DE9" w:rsidRPr="00BD66F4" w:rsidTr="00B133F1">
        <w:tc>
          <w:tcPr>
            <w:tcW w:w="9498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B133F1">
        <w:tc>
          <w:tcPr>
            <w:tcW w:w="9498" w:type="dxa"/>
          </w:tcPr>
          <w:p w:rsidR="00036DE9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dodawania pisemnego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dodawać pisemnie liczby bez przekraczania progu dziesiątkowego i z przekraczaniem jednego progu dziesiątkowego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odejmowania pisemnego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odejmować pisemnie liczby bez przekraczania progu dziesiątkowego i z przekraczaniem jednego progu dziesiątkowego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mnożenia pisemnego przez liczby jednocyfrowe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pisemnie liczby dwucyfrowe przez jednocyfrowe (K)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powiększać liczby </w:t>
            </w:r>
            <w:r w:rsidRPr="00E41B3A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Pr="00E41B3A">
              <w:rPr>
                <w:rFonts w:cstheme="minorHAnsi"/>
                <w:iCs/>
                <w:sz w:val="20"/>
                <w:szCs w:val="20"/>
              </w:rPr>
              <w:t xml:space="preserve"> razy (K–P)</w:t>
            </w:r>
          </w:p>
          <w:p w:rsidR="0045324E" w:rsidRPr="00BD66F4" w:rsidRDefault="00D9759F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dzielenia pisemnego przez liczby jednocyfrowe (K)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dzielić pisemnie liczby wielocyfrowe przez jednocyfrowe (K–P)</w:t>
            </w:r>
          </w:p>
          <w:p w:rsidR="00D9759F" w:rsidRPr="00BD66F4" w:rsidRDefault="00D9759F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pomniejszać liczbę n razy (K–P)</w:t>
            </w:r>
          </w:p>
        </w:tc>
      </w:tr>
      <w:tr w:rsidR="00036DE9" w:rsidRPr="00BD66F4" w:rsidTr="00B133F1">
        <w:tc>
          <w:tcPr>
            <w:tcW w:w="9498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B133F1">
        <w:tc>
          <w:tcPr>
            <w:tcW w:w="9498" w:type="dxa"/>
          </w:tcPr>
          <w:p w:rsidR="00036DE9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dodawać pisemnie liczby z przekraczaniem kolejnych progów dziesiątkowych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sumy liczb opisanych słownie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dodawania pisemnego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różnicowo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odejmować pisemnie liczby z przekraczaniem kolejnych progów dziesiątkowych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sprawdzać poprawność odejmowania pisemnego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różnice liczb opisanych słownie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odjemnik, mając dane różnicę i odjemną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jeden ze składników, mając dane sumę i drugi składnik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odejmowania pisemnego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ilorazowo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mnożyć pisemnie liczby wielocyfrowe przez jednocyfrowe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powiększać liczby </w:t>
            </w:r>
            <w:r w:rsidRPr="00E41B3A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Pr="00E41B3A">
              <w:rPr>
                <w:rFonts w:cstheme="minorHAnsi"/>
                <w:iCs/>
                <w:sz w:val="20"/>
                <w:szCs w:val="20"/>
              </w:rPr>
              <w:t xml:space="preserve"> razy (K–P)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 zastosowaniem mnożenia pisemnego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algorytm mnożenia pisemnego przez liczby zakończone zerami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mnożyć pisemnie przez liczby zakończone zerami (P)</w:t>
            </w:r>
          </w:p>
          <w:p w:rsidR="0045324E" w:rsidRPr="00B133F1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B133F1">
              <w:rPr>
                <w:rFonts w:cstheme="minorHAnsi"/>
                <w:sz w:val="20"/>
                <w:szCs w:val="20"/>
              </w:rPr>
              <w:t>zna algorytm mnożenia pisemnego liczb wielocyfrowych (P)</w:t>
            </w:r>
          </w:p>
          <w:p w:rsidR="00D9759F" w:rsidRPr="00B133F1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B133F1">
              <w:rPr>
                <w:rFonts w:cstheme="minorHAnsi"/>
                <w:sz w:val="20"/>
                <w:szCs w:val="20"/>
              </w:rPr>
              <w:t>umie mnożyć pisemnie przez liczby dwucyfrowe (P)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dzielić pisemnie liczby wielocyfrowe przez jednocyfrowe (K–P)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sprawdzać poprawność dzielenia pisemnego (P)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wykonywać dzielenie </w:t>
            </w:r>
            <w:r w:rsidR="00AC2D5D" w:rsidRPr="00E41B3A">
              <w:rPr>
                <w:rFonts w:cstheme="minorHAnsi"/>
                <w:iCs/>
                <w:sz w:val="20"/>
                <w:szCs w:val="20"/>
              </w:rPr>
              <w:t xml:space="preserve">pisemne </w:t>
            </w:r>
            <w:r w:rsidRPr="00E41B3A">
              <w:rPr>
                <w:rFonts w:cstheme="minorHAnsi"/>
                <w:iCs/>
                <w:sz w:val="20"/>
                <w:szCs w:val="20"/>
              </w:rPr>
              <w:t>z resztą (P)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pomniejszać liczbę n razy (K–P)</w:t>
            </w:r>
          </w:p>
        </w:tc>
      </w:tr>
      <w:tr w:rsidR="00036DE9" w:rsidRPr="00BD66F4" w:rsidTr="00B133F1">
        <w:tc>
          <w:tcPr>
            <w:tcW w:w="9498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B133F1">
        <w:tc>
          <w:tcPr>
            <w:tcW w:w="9498" w:type="dxa"/>
          </w:tcPr>
          <w:p w:rsidR="00036DE9" w:rsidRPr="00B133F1" w:rsidRDefault="0045324E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B133F1">
              <w:rPr>
                <w:rFonts w:cstheme="minorHAnsi"/>
                <w:sz w:val="20"/>
                <w:szCs w:val="20"/>
              </w:rPr>
              <w:t>umie mnożyć pisemnie liczby wielocyfrowe (R)</w:t>
            </w:r>
          </w:p>
          <w:p w:rsidR="0045324E" w:rsidRPr="00B133F1" w:rsidRDefault="0045324E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B133F1">
              <w:rPr>
                <w:rFonts w:cstheme="minorHAnsi"/>
                <w:sz w:val="20"/>
                <w:szCs w:val="20"/>
              </w:rPr>
              <w:t xml:space="preserve">umie powiększać liczbę </w:t>
            </w:r>
            <w:r w:rsidRPr="00B133F1">
              <w:rPr>
                <w:rFonts w:cstheme="minorHAnsi"/>
                <w:i/>
                <w:sz w:val="20"/>
                <w:szCs w:val="20"/>
              </w:rPr>
              <w:t>n</w:t>
            </w:r>
            <w:r w:rsidRPr="00B133F1">
              <w:rPr>
                <w:rFonts w:cstheme="minorHAnsi"/>
                <w:sz w:val="20"/>
                <w:szCs w:val="20"/>
              </w:rPr>
              <w:t xml:space="preserve"> razy (R)</w:t>
            </w:r>
          </w:p>
          <w:p w:rsidR="0045324E" w:rsidRPr="00B133F1" w:rsidRDefault="00D9759F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133F1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B133F1">
              <w:rPr>
                <w:rFonts w:cstheme="minorHAnsi"/>
                <w:sz w:val="20"/>
                <w:szCs w:val="20"/>
              </w:rPr>
              <w:t>umie rozwiązywać wielodziałaniowe zadania tekstowe z zastosowaniem działań pisemnych (R–W)</w:t>
            </w:r>
          </w:p>
        </w:tc>
      </w:tr>
      <w:tr w:rsidR="00036DE9" w:rsidRPr="00BD66F4" w:rsidTr="00B133F1">
        <w:tc>
          <w:tcPr>
            <w:tcW w:w="9498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B133F1">
        <w:tc>
          <w:tcPr>
            <w:tcW w:w="9498" w:type="dxa"/>
          </w:tcPr>
          <w:p w:rsidR="00036DE9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dodawania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odejmowania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mnożenia pisemnego (D–W)</w:t>
            </w:r>
          </w:p>
          <w:p w:rsidR="00D9759F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mnożenia pisemnego (D–W)</w:t>
            </w:r>
          </w:p>
          <w:p w:rsidR="00D9759F" w:rsidRPr="00B133F1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B133F1">
              <w:rPr>
                <w:rFonts w:cstheme="minorHAnsi"/>
                <w:sz w:val="20"/>
                <w:szCs w:val="20"/>
              </w:rPr>
              <w:t>umie rozwiązywać trudniejsze zadania tekstowe z zastosowaniem mnożenia pisemnego</w:t>
            </w:r>
            <w:r w:rsidR="00AC2D5D" w:rsidRPr="00B133F1">
              <w:rPr>
                <w:rFonts w:cstheme="minorHAnsi"/>
                <w:sz w:val="20"/>
                <w:szCs w:val="20"/>
              </w:rPr>
              <w:t xml:space="preserve"> przez liczby wielocyfrowe</w:t>
            </w:r>
            <w:r w:rsidRPr="00B133F1">
              <w:rPr>
                <w:rFonts w:cstheme="minorHAnsi"/>
                <w:sz w:val="20"/>
                <w:szCs w:val="20"/>
              </w:rPr>
              <w:t xml:space="preserve"> (D–W)</w:t>
            </w:r>
          </w:p>
          <w:p w:rsidR="00D9759F" w:rsidRPr="00B133F1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133F1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133F1">
              <w:rPr>
                <w:rFonts w:cstheme="minorHAnsi"/>
                <w:sz w:val="20"/>
                <w:szCs w:val="20"/>
              </w:rPr>
              <w:t>umie rozwiązywać wielodziałaniowe zadania tekstowe z zastosowaniem działań pisemnych (R–W)</w:t>
            </w:r>
          </w:p>
        </w:tc>
      </w:tr>
      <w:tr w:rsidR="00036DE9" w:rsidRPr="00BD66F4" w:rsidTr="00B133F1">
        <w:tc>
          <w:tcPr>
            <w:tcW w:w="9498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B133F1">
        <w:tc>
          <w:tcPr>
            <w:tcW w:w="9498" w:type="dxa"/>
          </w:tcPr>
          <w:p w:rsidR="00036DE9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E41B3A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E41B3A">
              <w:rPr>
                <w:rFonts w:cstheme="minorHAnsi"/>
                <w:iCs/>
                <w:sz w:val="20"/>
                <w:szCs w:val="20"/>
              </w:rPr>
              <w:t xml:space="preserve"> (W)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dodawania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odejmowania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mnożenia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mnożenia pisemnego (D–W)</w:t>
            </w:r>
          </w:p>
          <w:p w:rsidR="00D9759F" w:rsidRPr="00B133F1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B133F1">
              <w:rPr>
                <w:rFonts w:cstheme="minorHAnsi"/>
                <w:sz w:val="20"/>
                <w:szCs w:val="20"/>
              </w:rPr>
              <w:t>umie rozwiązywać trudniejsze zadania tekstowe z zastosowaniem mnożenia pisemnego</w:t>
            </w:r>
            <w:r w:rsidR="00AC2D5D" w:rsidRPr="00B133F1">
              <w:rPr>
                <w:rFonts w:cstheme="minorHAnsi"/>
                <w:sz w:val="20"/>
                <w:szCs w:val="20"/>
              </w:rPr>
              <w:t xml:space="preserve"> przez liczby wielocyfrowe</w:t>
            </w:r>
            <w:r w:rsidRPr="00B133F1">
              <w:rPr>
                <w:rFonts w:cstheme="minorHAnsi"/>
                <w:sz w:val="20"/>
                <w:szCs w:val="20"/>
              </w:rPr>
              <w:t xml:space="preserve"> (D–W)</w:t>
            </w:r>
          </w:p>
          <w:p w:rsidR="00D9759F" w:rsidRPr="00B133F1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B133F1">
              <w:rPr>
                <w:rFonts w:cstheme="minorHAnsi"/>
                <w:sz w:val="20"/>
                <w:szCs w:val="20"/>
              </w:rPr>
              <w:t xml:space="preserve">umie rozwiązywać </w:t>
            </w:r>
            <w:proofErr w:type="spellStart"/>
            <w:r w:rsidRPr="00B133F1">
              <w:rPr>
                <w:rFonts w:cstheme="minorHAnsi"/>
                <w:sz w:val="20"/>
                <w:szCs w:val="20"/>
              </w:rPr>
              <w:t>kryptarytmy</w:t>
            </w:r>
            <w:proofErr w:type="spellEnd"/>
            <w:r w:rsidRPr="00B133F1">
              <w:rPr>
                <w:rFonts w:cstheme="minorHAnsi"/>
                <w:sz w:val="20"/>
                <w:szCs w:val="20"/>
              </w:rPr>
              <w:t xml:space="preserve"> (W)</w:t>
            </w:r>
          </w:p>
          <w:p w:rsidR="00D9759F" w:rsidRPr="00B133F1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133F1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B133F1">
              <w:rPr>
                <w:rFonts w:cstheme="minorHAnsi"/>
                <w:sz w:val="20"/>
                <w:szCs w:val="20"/>
              </w:rPr>
              <w:t>umie rozwiązywać wielodziałaniowe zadania tekstowe z zastosowaniem działań pisemnych (R–W)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036DE9" w:rsidRPr="00BD66F4" w:rsidTr="00B133F1">
        <w:tc>
          <w:tcPr>
            <w:tcW w:w="9493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4. FIGURY GEOMETRYCZNE</w:t>
            </w:r>
          </w:p>
        </w:tc>
      </w:tr>
      <w:tr w:rsidR="00036DE9" w:rsidRPr="00BD66F4" w:rsidTr="00B133F1">
        <w:tc>
          <w:tcPr>
            <w:tcW w:w="9493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B133F1">
        <w:tc>
          <w:tcPr>
            <w:tcW w:w="9493" w:type="dxa"/>
          </w:tcPr>
          <w:p w:rsidR="00036DE9" w:rsidRPr="00BD66F4" w:rsidRDefault="00D9759F" w:rsidP="001A3C39">
            <w:pPr>
              <w:pStyle w:val="Bezodstpw"/>
              <w:numPr>
                <w:ilvl w:val="0"/>
                <w:numId w:val="1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podstawowe figury geometryczne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pojęcia: prosta, półprosta, odcinek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podstawowe figury geometryczne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podstawowe figury geometryczne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prostych prostopadłych i prostych równoległych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proste prostopadłe oraz proste równoległe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na papierze w kratkę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odcinki prostopadłe oraz odcinki równoległe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jednostki długości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(K–P)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 możliwość stosowania różnorodnych jednostek długości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jednostki długości (K–P)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długości odcinków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 danej długości (K)</w:t>
            </w:r>
          </w:p>
          <w:p w:rsidR="00D9759F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kąta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rodzaje kątów: prosty, ostry, rozwarty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prosty, ostry, rozwarty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prosty, ostry, rozwarty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jednostkę miary kąta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kąty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wielokąta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wielokątów oraz ich nazwy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nazwać wielokąt na podstawie jego cech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pojęcia: prostokąt, kwadrat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własności prostokąta i kwadratu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prostokąt, kwadrat o danych wymiarach lub przystający do danego na papierze w kratkę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sposób obliczania obwodów prostokątów i kwadratów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prostokąta i kwadratu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 koła i okręgu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koła i okręgu (K-P)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wyróżniać spośród figur płaskich koła i okręgi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koło i </w:t>
            </w:r>
            <w:r w:rsidR="00E549D9" w:rsidRPr="00107C5F">
              <w:rPr>
                <w:rFonts w:cstheme="minorHAnsi"/>
                <w:iCs/>
                <w:sz w:val="20"/>
                <w:szCs w:val="20"/>
              </w:rPr>
              <w:t>okrąg o danym promieniu (K)</w:t>
            </w:r>
          </w:p>
        </w:tc>
      </w:tr>
      <w:tr w:rsidR="00036DE9" w:rsidRPr="00BD66F4" w:rsidTr="00B133F1">
        <w:tc>
          <w:tcPr>
            <w:tcW w:w="9493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B133F1">
        <w:tc>
          <w:tcPr>
            <w:tcW w:w="9493" w:type="dxa"/>
          </w:tcPr>
          <w:p w:rsidR="00036DE9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zapis symboliczny prostych prostopadłych i prostych równoległych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na papierze gładkim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przechodzące prze dany punkt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wzajemne położenia prostych na płaszczyźnie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definicje odcinków prostopadłych i odcinków równoległych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(K–P)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jednostki długości (K–P)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odcinki, których długość spełnia określone warunki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mierzeniem odcinków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kąta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symbol kąta prostego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prosty, ostry, rozwarty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prosty, ostry, rozwarty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kąty o danej mierze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miarę poszczególnych rodzajów kątów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na podstawie rysunku umie określać punkty należące i nienależące do wielokąta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różnice pomiędzy dowolnym prostokątem a kwadratem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prostokąt, kwadrat o danych wymiarach lub przystający do danego na papierze gładkim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wyróżniać spośród czworokątów prostokąty i kwadraty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prostokąta i kwadratu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kwadratu przy danym obwodzie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koła i okręgu (K-P)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zależność między długością promienia i średnicy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różnicę między kołem i okręgiem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 średnice okręgów lub kół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skali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 w skali (P)</w:t>
            </w:r>
          </w:p>
          <w:p w:rsidR="00E549D9" w:rsidRPr="00B133F1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sz w:val="20"/>
                <w:szCs w:val="20"/>
              </w:rPr>
            </w:pPr>
            <w:r w:rsidRPr="00B133F1">
              <w:rPr>
                <w:rFonts w:cstheme="minorHAnsi"/>
                <w:sz w:val="20"/>
                <w:szCs w:val="20"/>
              </w:rPr>
              <w:t>zna zastosowanie skali na planie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sz w:val="20"/>
                <w:szCs w:val="20"/>
              </w:rPr>
            </w:pPr>
            <w:r w:rsidRPr="00B133F1">
              <w:rPr>
                <w:rFonts w:cstheme="minorHAnsi"/>
                <w:sz w:val="20"/>
                <w:szCs w:val="20"/>
              </w:rPr>
              <w:t>zna pojęcie skali na planie (P)</w:t>
            </w:r>
          </w:p>
        </w:tc>
      </w:tr>
      <w:tr w:rsidR="00036DE9" w:rsidRPr="00BD66F4" w:rsidTr="00B133F1">
        <w:tc>
          <w:tcPr>
            <w:tcW w:w="9493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B133F1">
        <w:tc>
          <w:tcPr>
            <w:tcW w:w="9493" w:type="dxa"/>
          </w:tcPr>
          <w:p w:rsidR="00036DE9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łamanej (R)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łamane spełniające dane warunki (R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-W)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długość łamanej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łamane danej długości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mierzeniem odcinków w trudniejszych sytuacjach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rodzaje kątów: pełny, półpełny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, wklęsły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pełny, półpełny, wklęsły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pełny, półpełny, wklęsły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wielokąt o określonych kątach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kątami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wielokąt o określonych cechach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 przy danym obwodzie i długości drugiego boku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dotyczące obliczania obwodów prostokątów i kwadratów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 średnice okręgów lub kół spełniające podane warunki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prostokąty i okręgi w skali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długości odcinków w skali lub w rzeczywistości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rzeczywiste wymiary obiektów narysowanych w skali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:rsidR="00E549D9" w:rsidRPr="00B133F1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B133F1">
              <w:rPr>
                <w:rFonts w:cstheme="minorHAnsi"/>
                <w:sz w:val="20"/>
                <w:szCs w:val="20"/>
              </w:rPr>
              <w:lastRenderedPageBreak/>
              <w:t>umie obliczać na podstawie skali długość odcinka na planie (mapie) lub w rzeczywistości (R)</w:t>
            </w:r>
          </w:p>
          <w:p w:rsidR="00E549D9" w:rsidRPr="00B133F1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B133F1">
              <w:rPr>
                <w:rFonts w:cstheme="minorHAnsi"/>
                <w:sz w:val="20"/>
                <w:szCs w:val="20"/>
              </w:rPr>
              <w:t>umie określać skalę na podstawie słownego opisu (R)</w:t>
            </w:r>
          </w:p>
          <w:p w:rsidR="00E549D9" w:rsidRPr="00B133F1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B133F1">
              <w:rPr>
                <w:rFonts w:cstheme="minorHAnsi"/>
                <w:sz w:val="20"/>
                <w:szCs w:val="20"/>
              </w:rPr>
              <w:t>umie stosować podziałkę liniową (R)</w:t>
            </w:r>
          </w:p>
          <w:p w:rsidR="00E549D9" w:rsidRPr="00B133F1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B133F1">
              <w:rPr>
                <w:rFonts w:cstheme="minorHAnsi"/>
                <w:sz w:val="20"/>
                <w:szCs w:val="20"/>
              </w:rPr>
              <w:t>umie dobierać skalę planu stosownie do potrzeb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133F1">
              <w:rPr>
                <w:rFonts w:cstheme="minorHAnsi"/>
                <w:sz w:val="20"/>
                <w:szCs w:val="20"/>
              </w:rPr>
              <w:t>umie przyporządkować fragment mapy do odpowiedniej skali (R)</w:t>
            </w:r>
          </w:p>
        </w:tc>
      </w:tr>
      <w:tr w:rsidR="00036DE9" w:rsidRPr="00BD66F4" w:rsidTr="00B133F1">
        <w:tc>
          <w:tcPr>
            <w:tcW w:w="9493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B133F1">
        <w:tc>
          <w:tcPr>
            <w:tcW w:w="9493" w:type="dxa"/>
          </w:tcPr>
          <w:p w:rsidR="00036DE9" w:rsidRPr="00107C5F" w:rsidRDefault="00D9759F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kreślić łamane spełniające dane warunki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położeniem wskazówek zegara (D–W)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miary kątów przyległych (D)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podziałem wielokąta na części będące innymi wielokątami (D–W)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 przy danym obwodzie i długości drugiego boku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dotyczące obliczania obwodów prostokątów i kwadratów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 średnice okręgów lub kół spełniające podane warunki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kołem, okręgiem, prostokątem i kwadratem (D–W)</w:t>
            </w:r>
          </w:p>
          <w:p w:rsidR="00951B57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rzeczywiste wymiary obiektów narysowanych w skali (R–D)</w:t>
            </w:r>
          </w:p>
          <w:p w:rsidR="00E549D9" w:rsidRPr="00B133F1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133F1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:rsidR="00B133F1" w:rsidRPr="00B133F1" w:rsidRDefault="00E549D9" w:rsidP="00B133F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B133F1">
              <w:rPr>
                <w:rFonts w:cstheme="minorHAnsi"/>
                <w:sz w:val="20"/>
                <w:szCs w:val="20"/>
              </w:rPr>
              <w:t>umie dobierać skalę planu stosownie do potrzeb (R–D)</w:t>
            </w:r>
          </w:p>
        </w:tc>
      </w:tr>
      <w:tr w:rsidR="00036DE9" w:rsidRPr="00BD66F4" w:rsidTr="00B133F1">
        <w:tc>
          <w:tcPr>
            <w:tcW w:w="9493" w:type="dxa"/>
            <w:shd w:val="clear" w:color="auto" w:fill="FFCCCC"/>
          </w:tcPr>
          <w:p w:rsidR="00036DE9" w:rsidRPr="00BD66F4" w:rsidRDefault="00036DE9" w:rsidP="00454443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B133F1">
        <w:tc>
          <w:tcPr>
            <w:tcW w:w="9493" w:type="dxa"/>
          </w:tcPr>
          <w:p w:rsidR="00036DE9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prostopadłością i równoległością prostych (W)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prostopadłością i równoległością odcinków (W)</w:t>
            </w:r>
          </w:p>
          <w:p w:rsidR="00951B57" w:rsidRPr="00107C5F" w:rsidRDefault="0097620C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951B57" w:rsidRPr="00107C5F">
              <w:rPr>
                <w:rFonts w:cstheme="minorHAnsi"/>
                <w:iCs/>
                <w:sz w:val="20"/>
                <w:szCs w:val="20"/>
              </w:rPr>
              <w:t>kreślić łamane spełniające dane warunki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położeniem wskazówek zegara (D–W)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podziałem wielokąta na części będące innymi wielokątami (D–W)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nietypowe zadania tekstowe dotyczące prostokątów (W)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kołem, okręgiem, prostokątem i kwadratem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133F1">
              <w:rPr>
                <w:rFonts w:cstheme="minorHAnsi"/>
                <w:sz w:val="20"/>
                <w:szCs w:val="20"/>
              </w:rPr>
              <w:t>umie obliczać skalę mapy na podstawie długości odpowiedniego odcinka podanego w innej skali (W)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036DE9" w:rsidRPr="00BD66F4" w:rsidTr="00B133F1">
        <w:tc>
          <w:tcPr>
            <w:tcW w:w="9493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5. UŁAMKI ZWYKŁE</w:t>
            </w:r>
          </w:p>
        </w:tc>
      </w:tr>
      <w:tr w:rsidR="00036DE9" w:rsidRPr="00BD66F4" w:rsidTr="00B133F1">
        <w:tc>
          <w:tcPr>
            <w:tcW w:w="9493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B133F1">
        <w:tc>
          <w:tcPr>
            <w:tcW w:w="9493" w:type="dxa"/>
          </w:tcPr>
          <w:p w:rsidR="00E549D9" w:rsidRPr="00107C5F" w:rsidRDefault="00E549D9" w:rsidP="001A3C39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ułamka jako części całości (K)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zapis ułamka zwykłego (K)</w:t>
            </w:r>
          </w:p>
          <w:p w:rsidR="00036DE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słownie ułamek zwykły (K)</w:t>
            </w:r>
          </w:p>
          <w:p w:rsidR="00E549D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zaznaczać część figury określoną ułamkiem (K–P) </w:t>
            </w:r>
          </w:p>
          <w:p w:rsidR="00E549D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słownie ułamek zwykły i liczbę mieszaną (K)</w:t>
            </w:r>
          </w:p>
          <w:p w:rsidR="00B1534A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ułamki zwykłe o równych mianownikach (K)</w:t>
            </w:r>
          </w:p>
          <w:p w:rsidR="00B1534A" w:rsidRPr="00B133F1" w:rsidRDefault="00B1534A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133F1">
              <w:rPr>
                <w:rFonts w:asciiTheme="minorHAnsi" w:hAnsiTheme="minorHAnsi" w:cstheme="minorHAnsi"/>
                <w:sz w:val="20"/>
                <w:szCs w:val="20"/>
              </w:rPr>
              <w:t>zna pojęcie ułamka jako ilorazu dwóch liczb naturalnych (K)</w:t>
            </w:r>
          </w:p>
          <w:p w:rsidR="00B1534A" w:rsidRPr="00B133F1" w:rsidRDefault="00B1534A" w:rsidP="001A3C3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B133F1">
              <w:rPr>
                <w:rFonts w:cstheme="minorHAnsi"/>
                <w:sz w:val="20"/>
                <w:szCs w:val="20"/>
              </w:rPr>
              <w:t>zna algorytm dodawania ułamków zwykłych o jednakowych mianownikach (K)</w:t>
            </w:r>
          </w:p>
          <w:p w:rsidR="00B1534A" w:rsidRPr="00B133F1" w:rsidRDefault="00B1534A" w:rsidP="001A3C3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B133F1">
              <w:rPr>
                <w:rFonts w:cstheme="minorHAnsi"/>
                <w:sz w:val="20"/>
                <w:szCs w:val="20"/>
              </w:rPr>
              <w:t>umie dodawać dwa ułamki zwykłe o tych samych mianownikach (K)</w:t>
            </w:r>
          </w:p>
          <w:p w:rsidR="00B1534A" w:rsidRPr="00B133F1" w:rsidRDefault="00B1534A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B133F1">
              <w:rPr>
                <w:rFonts w:asciiTheme="minorHAnsi" w:hAnsiTheme="minorHAnsi" w:cstheme="minorHAnsi"/>
                <w:sz w:val="20"/>
                <w:szCs w:val="20"/>
              </w:rPr>
              <w:t>zna algorytm odejmowania ułamków zwykłych o jednakowych mianownikach (K)</w:t>
            </w:r>
          </w:p>
          <w:p w:rsidR="00B133F1" w:rsidRPr="00753FC5" w:rsidRDefault="00B1534A" w:rsidP="00753F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odejmować dwa ułamki zwykłe o tych samych mianownikach (K)</w:t>
            </w:r>
          </w:p>
        </w:tc>
      </w:tr>
      <w:tr w:rsidR="00036DE9" w:rsidRPr="00BD66F4" w:rsidTr="00B133F1">
        <w:tc>
          <w:tcPr>
            <w:tcW w:w="9493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B133F1">
        <w:tc>
          <w:tcPr>
            <w:tcW w:w="9493" w:type="dxa"/>
          </w:tcPr>
          <w:p w:rsidR="00036DE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za pomocą ułamka umie opisywać część figury lub część zbioru skończonego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część figury określoną ułamkiem (K–P) oraz część zbioru skończonego opisanego ułamkiem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tekstowe, w których do opisu części skończonego zbioru zastosowano ułamki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liczby mieszanej, jako sumy części całkowitej i ułamkowej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za pomocą liczb mieszanych umie opisywać liczebność zbioru skończonego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rozumie, że ułamek, jak każdą liczbę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,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 można przedstawić na osi liczbowej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przedstawiać ułamek zwykły na osi 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 xml:space="preserve">liczbowej </w:t>
            </w:r>
            <w:r w:rsidRPr="00107C5F">
              <w:rPr>
                <w:rFonts w:cstheme="minorHAnsi"/>
                <w:iCs/>
                <w:sz w:val="20"/>
                <w:szCs w:val="20"/>
              </w:rPr>
              <w:t>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zaznaczać liczby mieszane na osi 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 xml:space="preserve">liczbowej </w:t>
            </w:r>
            <w:r w:rsidRPr="00107C5F">
              <w:rPr>
                <w:rFonts w:cstheme="minorHAnsi"/>
                <w:iCs/>
                <w:sz w:val="20"/>
                <w:szCs w:val="20"/>
              </w:rPr>
              <w:t>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sposób porównywania ułamków o równych licznikach lub mianownikach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 równych licznikach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ułamka nieskracalnego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skracania i algorytm rozszerzania ułamków zwykłych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rozumie, że ułamek można zapisać na wiele sposobów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skracać (rozszerzać) ułamki zwykłe do danego licznika lub mianownika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ułamków właściwych i niewłaściwych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odróżniać ułamki właściwe od niewłaściwych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całości na ułamki niewłaściwe (P)</w:t>
            </w:r>
          </w:p>
          <w:p w:rsidR="00E549D9" w:rsidRPr="00753FC5" w:rsidRDefault="00B1534A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stosować odpowiedniości: dzielna – licznik, dzielnik – mianownik, znak dzielenia – kreska ułamkowa (P)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przedstawiać ułamki zwykłe w postaci ilorazu liczb naturalnych i odwrotnie (P)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dodawać liczby mieszane o tych samych mianownikach (P)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rozwiązywać zadania tekstowe z zastosowaniem dodawania ułamków zwykłych (P)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rozumie odejmowanie jako działanie odwrotne do dodawania (P)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porównywać różnicowo (P)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odejmować liczby mieszane o tych samych mianownikach (P)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obliczać składnik, znając sumę i drugi składnik (P)</w:t>
            </w:r>
          </w:p>
          <w:p w:rsidR="00753FC5" w:rsidRPr="00753FC5" w:rsidRDefault="00B1534A" w:rsidP="00753FC5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rozwiązywać zadania z  zastosowaniem odejmowania ułamków zwykłych (P)</w:t>
            </w:r>
          </w:p>
        </w:tc>
      </w:tr>
      <w:tr w:rsidR="00036DE9" w:rsidRPr="00BD66F4" w:rsidTr="00B133F1">
        <w:tc>
          <w:tcPr>
            <w:tcW w:w="9493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B133F1">
        <w:tc>
          <w:tcPr>
            <w:tcW w:w="9493" w:type="dxa"/>
          </w:tcPr>
          <w:p w:rsidR="00036DE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upływ czasu podany przy pomocy ułamka lub liczby mieszanej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zamieniać </w:t>
            </w:r>
            <w:r w:rsidR="0035011E" w:rsidRPr="00107C5F">
              <w:rPr>
                <w:rFonts w:cstheme="minorHAnsi"/>
                <w:iCs/>
                <w:sz w:val="20"/>
                <w:szCs w:val="20"/>
              </w:rPr>
              <w:t xml:space="preserve">jednostki 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długości oraz </w:t>
            </w:r>
            <w:r w:rsidR="0035011E" w:rsidRPr="00107C5F">
              <w:rPr>
                <w:rFonts w:cstheme="minorHAnsi"/>
                <w:iCs/>
                <w:sz w:val="20"/>
                <w:szCs w:val="20"/>
              </w:rPr>
              <w:t xml:space="preserve">jednostki </w:t>
            </w:r>
            <w:r w:rsidRPr="00107C5F">
              <w:rPr>
                <w:rFonts w:cstheme="minorHAnsi"/>
                <w:iCs/>
                <w:sz w:val="20"/>
                <w:szCs w:val="20"/>
              </w:rPr>
              <w:t>masy wyrażone częścią innej jednostki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odczytywać współrzędne ułamków i liczb mieszanych na osi liczbowej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jednostkę na osi liczbowej na podstawie danych o współrzędnych punktów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zwykłe w postaci nieskracalnej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zamiany liczb mieszanych na ułamki niewłaściwe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liczby mieszane na ułamki niewłaściwe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liczby przedstawione w postaci ułamków (R–D)</w:t>
            </w:r>
          </w:p>
          <w:p w:rsidR="00E549D9" w:rsidRPr="00753FC5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753FC5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zna sposób wyłączania całości z ułamka (R)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wyłączać całości z ułamków (R)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porządkować liczby przedstawione w postaci ułamków niewłaściwych i liczb mieszanych(R–D)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rozwiązywać zadania tekstowe nawiązujące do dzielenia mniejszej liczby przez większą (R–W)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dopełniać ułamki do całości (R)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odejmować ułamki od całości (R)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rozwiązywać zadania tekstowe na porównywanie różnicowe (R–D)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obliczać odjemnik, znając odjemną i różnicę (R)</w:t>
            </w:r>
          </w:p>
        </w:tc>
      </w:tr>
      <w:tr w:rsidR="00036DE9" w:rsidRPr="00BD66F4" w:rsidTr="00B133F1">
        <w:tc>
          <w:tcPr>
            <w:tcW w:w="9493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B133F1">
        <w:tc>
          <w:tcPr>
            <w:tcW w:w="9493" w:type="dxa"/>
          </w:tcPr>
          <w:p w:rsidR="00036DE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zamiany długości wyrażonych częścią innej jednostki</w:t>
            </w:r>
            <w:r w:rsidR="00753FC5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107C5F">
              <w:rPr>
                <w:rFonts w:cstheme="minorHAnsi"/>
                <w:iCs/>
                <w:sz w:val="20"/>
                <w:szCs w:val="20"/>
              </w:rPr>
              <w:t>(D–</w:t>
            </w:r>
            <w:r w:rsidR="00753FC5">
              <w:rPr>
                <w:rFonts w:cstheme="minorHAnsi"/>
                <w:iCs/>
                <w:sz w:val="20"/>
                <w:szCs w:val="20"/>
              </w:rPr>
              <w:t>W</w:t>
            </w:r>
            <w:r w:rsidRPr="00107C5F">
              <w:rPr>
                <w:rFonts w:cstheme="minorHAnsi"/>
                <w:iCs/>
                <w:sz w:val="20"/>
                <w:szCs w:val="20"/>
              </w:rPr>
              <w:t>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jednostkę na osi liczbowej na podstawie danych o współrzędnych punktów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i odczytywać ułamki o różnych mianownikach na jednej osi liczbowej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107C5F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107C5F">
              <w:rPr>
                <w:rFonts w:cstheme="minorHAnsi"/>
                <w:iCs/>
                <w:sz w:val="20"/>
                <w:szCs w:val="20"/>
              </w:rPr>
              <w:t xml:space="preserve">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liczby mieszane na ułamki niewłaściwe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liczby przedstawione w postaci ułamków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porządkować liczby przedstawione w postaci ułamków niewłaściwych i liczb mieszanych(R–D)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rozwiązywać zadania tekstowe nawiązujące do dzielenia mniejszej liczby przez większą (R–W)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lastRenderedPageBreak/>
              <w:t>umie odczytywać na osi liczbowej współrzędne ułamków niewłaściwych i liczb mieszanych o różnych mianownikach (D–W)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rozwiązywać zadania tekstowe z zastosowaniem dodawania ułamków zwykłych (D–W)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rozwiązywać zadania tekstowe na porównywanie różnicowe (R–D)</w:t>
            </w:r>
          </w:p>
          <w:p w:rsidR="00B1534A" w:rsidRPr="00107C5F" w:rsidRDefault="0035011E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 xml:space="preserve">umie </w:t>
            </w:r>
            <w:r w:rsidR="00B1534A" w:rsidRPr="00753FC5">
              <w:rPr>
                <w:rFonts w:cstheme="minorHAnsi"/>
                <w:sz w:val="20"/>
                <w:szCs w:val="20"/>
              </w:rPr>
              <w:t>rozwiązywać zadania tekstowe z zastosowaniem odejmowania ułamków zwykłych (D–W)</w:t>
            </w:r>
          </w:p>
        </w:tc>
      </w:tr>
      <w:tr w:rsidR="00036DE9" w:rsidRPr="00BD66F4" w:rsidTr="00B133F1">
        <w:tc>
          <w:tcPr>
            <w:tcW w:w="9493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B133F1">
        <w:tc>
          <w:tcPr>
            <w:tcW w:w="9493" w:type="dxa"/>
          </w:tcPr>
          <w:p w:rsidR="00036DE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zamiany długości wyrażonych częścią innej jednostki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i odczytywać ułamki o różnych mianownikach na jednej osi liczbowej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 różnych licznikach i mianownikach (W)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 różnych mianownikach (W)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107C5F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107C5F">
              <w:rPr>
                <w:rFonts w:cstheme="minorHAnsi"/>
                <w:iCs/>
                <w:sz w:val="20"/>
                <w:szCs w:val="20"/>
              </w:rPr>
              <w:t xml:space="preserve">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rozwiązywać zadania tekstowe nawiązujące do dzielenia mniejszej liczby przez większą (R–W)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odczytywać na osi liczbowej współrzędne ułamków niewłaściwych i liczb mieszanych o różnych mianownikach (D–W)</w:t>
            </w:r>
          </w:p>
          <w:p w:rsidR="00B1534A" w:rsidRPr="00753FC5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rozwiązywać zadania tekstowe z zastosowaniem dodawania ułamków zwykłych (D–W)</w:t>
            </w:r>
          </w:p>
          <w:p w:rsidR="00B1534A" w:rsidRPr="00107C5F" w:rsidRDefault="0035011E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 xml:space="preserve">umie </w:t>
            </w:r>
            <w:r w:rsidR="00B1534A" w:rsidRPr="00753FC5">
              <w:rPr>
                <w:rFonts w:cstheme="minorHAnsi"/>
                <w:sz w:val="20"/>
                <w:szCs w:val="20"/>
              </w:rPr>
              <w:t>rozwiązywać zadania tekstowe z zastosowaniem odejmowania ułamków zwykłych (D–W)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6. UŁAMKI DZIESIĘTNE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B1534A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dwie postaci ułamka dziesiętnego (K)</w:t>
            </w:r>
          </w:p>
          <w:p w:rsidR="00B1534A" w:rsidRPr="00BD66F4" w:rsidRDefault="00B1534A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i odczytywać ułamki dziesiętne (K–P)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dwa ułamki dziesiętne o tej samej liczbie cyfr po przecinku (K–P)</w:t>
            </w:r>
          </w:p>
          <w:p w:rsidR="00192F30" w:rsidRPr="00753FC5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753FC5">
              <w:rPr>
                <w:rFonts w:asciiTheme="minorHAnsi" w:hAnsiTheme="minorHAnsi" w:cstheme="minorHAnsi"/>
                <w:sz w:val="20"/>
                <w:szCs w:val="20"/>
              </w:rPr>
              <w:t>zna algorytm dodawania pisemnego ułamków dziesiętnych (K)</w:t>
            </w:r>
          </w:p>
          <w:p w:rsidR="00192F30" w:rsidRPr="00753FC5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753FC5">
              <w:rPr>
                <w:rFonts w:asciiTheme="minorHAnsi" w:hAnsiTheme="minorHAnsi" w:cstheme="minorHAnsi"/>
                <w:sz w:val="20"/>
                <w:szCs w:val="20"/>
              </w:rPr>
              <w:t>pamięciowo i pisemnie umie dodawać ułamki dziesiętne o jednakowej liczbie cyfr po przecinku (K)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753FC5">
              <w:rPr>
                <w:rFonts w:asciiTheme="minorHAnsi" w:hAnsiTheme="minorHAnsi" w:cstheme="minorHAnsi"/>
                <w:sz w:val="20"/>
                <w:szCs w:val="20"/>
              </w:rPr>
              <w:t>zna algorytm odejmowania pisemnego ułamków dziesiętnych (K)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nazwy rzędów po przecinku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dziesiątkowy układ pozycyjny z rozszerzeniem na części ułamkowe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i odczytywać ułamki dziesiętne (K–P)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przedstawiać ułamki dziesiętne na osi liczbowej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ułamki dziesiętne na zwykłe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podane kwoty w postaci ułamków dziesiętnych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wyrażenia jednomianowanego i dwumianowanego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możliwość przedstawiania długości w różny sposób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długości w różnych jednostkach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masy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możliwość przedstawiania masy w różny sposób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masy w różnych jednostkach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różne sposoby zapisu tych samych liczb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rozumie, że dopisywanie zer na końcu ułamka dziesiętnego ułatwia zamianę jednostek i nie zmienia wartości liczby (P) 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 z  pominięciem końcowych zer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porównywania ułamków dziesiętnych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dwa ułamki dziesiętne o tej samej liczbie cyfr po przecinku (K–P)</w:t>
            </w:r>
          </w:p>
          <w:p w:rsidR="00192F30" w:rsidRPr="00753FC5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pamięciowo i pisemnie umie dodawać ułamki dziesiętne o różnej liczbie cyfr po przecinku (P)</w:t>
            </w:r>
          </w:p>
          <w:p w:rsidR="00192F30" w:rsidRPr="00753FC5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rozwiązywać zadania tekstowe z zastosowaniem dodawania ułamków dziesiętnych (P)</w:t>
            </w:r>
          </w:p>
          <w:p w:rsidR="00192F30" w:rsidRPr="00753FC5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porównywać różnicowo (P)</w:t>
            </w:r>
          </w:p>
          <w:p w:rsidR="00192F30" w:rsidRPr="00753FC5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odejmować pamięciowo i pisemnie ułamki dziesiętne (P)</w:t>
            </w:r>
          </w:p>
          <w:p w:rsidR="00192F30" w:rsidRPr="00753FC5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lastRenderedPageBreak/>
              <w:t>umie sprawdzać poprawność odejmowania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rozwiązywać zadania tekstowe z zastosowaniem odejmowania ułamków zwykłych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B1534A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dziesiętne, których cyfry spełniają podane warunki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wyrażać długość i masę w różnych jednostkach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wyrażenia dwumianowane na jednomianowane i odwrotnie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porządkować ułamki dziesiętne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dowolne ułamki dziesiętne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wielkości podane w różnych jednostkach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192F30" w:rsidRPr="00753FC5" w:rsidRDefault="00192F30" w:rsidP="001A3C3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rozwiązywać zadania tekstowe na porównywanie różnicowe (R–D)</w:t>
            </w:r>
          </w:p>
          <w:p w:rsidR="00753FC5" w:rsidRPr="00753FC5" w:rsidRDefault="00192F30" w:rsidP="00753FC5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obliczać wartości prostych wyrażeń arytmetycznych z uwzględnieniem kolejności działań i nawiasów (R–D)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Wymagania na ocenę bardzo dobrą</w:t>
            </w:r>
            <w:r w:rsidRPr="00BD66F4">
              <w:rPr>
                <w:rFonts w:cstheme="minorHAnsi"/>
                <w:b/>
                <w:sz w:val="20"/>
                <w:szCs w:val="20"/>
                <w:shd w:val="clear" w:color="auto" w:fill="FFCCCC"/>
              </w:rPr>
              <w:t xml:space="preserve">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FE0C5A">
        <w:tc>
          <w:tcPr>
            <w:tcW w:w="9062" w:type="dxa"/>
            <w:shd w:val="clear" w:color="auto" w:fill="auto"/>
          </w:tcPr>
          <w:p w:rsidR="00036DE9" w:rsidRPr="00107C5F" w:rsidRDefault="00B1534A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dziesiętne, których cyfry spełniają podane warunki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wielkości podane w różnych jednostkach (R–D)</w:t>
            </w:r>
          </w:p>
          <w:p w:rsidR="00192F30" w:rsidRPr="00107C5F" w:rsidRDefault="0035011E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192F30" w:rsidRPr="00107C5F">
              <w:rPr>
                <w:rFonts w:cstheme="minorHAnsi"/>
                <w:iCs/>
                <w:sz w:val="20"/>
                <w:szCs w:val="20"/>
              </w:rPr>
              <w:t>znajdować ułamki spełniające zadane warunki (D–W)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192F30" w:rsidRPr="00753FC5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rozwiązywać zadania z zastosowaniem dodawania ułamków dziesiętnych (D–W)</w:t>
            </w:r>
          </w:p>
          <w:p w:rsidR="00192F30" w:rsidRPr="00753FC5" w:rsidRDefault="00192F30" w:rsidP="001A3C3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rozwiązywać zadania tekstowe na porównywanie różnicowe (R–D)</w:t>
            </w:r>
          </w:p>
          <w:p w:rsidR="00192F30" w:rsidRPr="00753FC5" w:rsidRDefault="00192F30" w:rsidP="001A3C3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obliczać wartości prostych wyrażeń arytmetycznych z uwzględnieniem kolejności działań i nawiasów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rozwiązywać zadania tekstowe z zastosowaniem odejmowania ułamków dziesiętnych (D–W)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B1534A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współrzędną liczby zaznaczonej na osi liczbowej, mając dane współrzędne dwóch innych liczb (W)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dziesiętnych (W)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zależności pomiędzy nietypowymi jednostkami długości (W)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masy w różnych jednostkach (W)</w:t>
            </w:r>
          </w:p>
          <w:p w:rsidR="00192F30" w:rsidRPr="00107C5F" w:rsidRDefault="0035011E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192F30" w:rsidRPr="00107C5F">
              <w:rPr>
                <w:rFonts w:cstheme="minorHAnsi"/>
                <w:iCs/>
                <w:sz w:val="20"/>
                <w:szCs w:val="20"/>
              </w:rPr>
              <w:t>znajdować ułamki spełniające zadane warunki (D–W)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192F30" w:rsidRPr="00753FC5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rozwiązywać zadania z zastosowaniem dodawania ułamków dziesiętnych (D–W)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rozwiązywać zadania tekstowe z zastosowaniem odejmowania ułamków dziesiętnych (D–W)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7. POLA FIGUR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kwadratu jednostkowego (K)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pola jako liczby kwadratów jednostkowych (K)</w:t>
            </w:r>
          </w:p>
          <w:p w:rsidR="00036DE9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mierzyć pola figur kwadratami jednostkowymi (K)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jednostki pola (K)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obliczania pola prostokąta i kwadratu (K)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pola prostokątów i kwadratów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pola figur trójkątami jednostkowymi itp.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budować figury z kwadratów jednostkowych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prostokątów i kwadratów (K–P)</w:t>
            </w:r>
          </w:p>
          <w:p w:rsidR="00192F30" w:rsidRPr="00753FC5" w:rsidRDefault="00192F30" w:rsidP="001A3C39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zna zależności pomiędzy jednostkami pola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zna pojęcie ara i hektara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kwadratu, znając jego pole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prostokąta, znając jego pole i długość drugiego boku (R–D)</w:t>
            </w:r>
          </w:p>
          <w:p w:rsidR="00192F30" w:rsidRPr="00753FC5" w:rsidRDefault="00192F30" w:rsidP="001A3C3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 xml:space="preserve">umie </w:t>
            </w:r>
            <w:r w:rsidR="00F71965" w:rsidRPr="00753FC5">
              <w:rPr>
                <w:rFonts w:cstheme="minorHAnsi"/>
                <w:sz w:val="20"/>
                <w:szCs w:val="20"/>
              </w:rPr>
              <w:t>zamieniać jednostki pola (R–D)</w:t>
            </w:r>
          </w:p>
          <w:p w:rsidR="00192F30" w:rsidRPr="00753FC5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porównywać pola figur wyrażone w różnych jednostkach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obliczać pola figur złożonych z jednakowych modułów i ich części (R–D)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192F30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figur złożonych z kilku prostokątów (D)</w:t>
            </w:r>
          </w:p>
          <w:p w:rsidR="00192F30" w:rsidRPr="00753FC5" w:rsidRDefault="00192F30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753FC5">
              <w:rPr>
                <w:rFonts w:cstheme="minorHAnsi"/>
                <w:iCs/>
                <w:sz w:val="20"/>
                <w:szCs w:val="20"/>
              </w:rPr>
              <w:t>umie obliczać długość boku prostokąta, znając jego pole i długość drugiego boku (R–D)</w:t>
            </w:r>
          </w:p>
          <w:p w:rsidR="00F71965" w:rsidRPr="00753FC5" w:rsidRDefault="00F71965" w:rsidP="001A3C3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zamieniać jednostki pola (R–D)</w:t>
            </w:r>
          </w:p>
          <w:p w:rsidR="00F71965" w:rsidRPr="00753FC5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porównywać pola figur wyrażone w różnych jednostkach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szacować pola figur nieregularnych pokrytych siatkami kwadratów jednostkowych (D)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pola wielokątów wypełnionych siatkami kwadratów jednostkowych (D–W)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figury o danym polu (D–W)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układać figury tangramowe (D)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192F30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pojęcia pola (W)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wśród prostokątów ten, którego obwód jest najmniejszy itp. (W)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pola wielokątów wypełnionych siatkami kwadratów jednostkowych (D–W)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figury o danym polu (D–W)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8. PROSTOPADŁOŚCIANY I SZEŚCIANY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F71965" w:rsidP="001A3C39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prostopadłościanu (K)</w:t>
            </w:r>
          </w:p>
          <w:p w:rsidR="00F71965" w:rsidRPr="00BD66F4" w:rsidRDefault="00F71965" w:rsidP="001A3C39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wyróżniać prostopadłościany spośród figur przestrzennych (K)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elementy budowy prostopadłościanu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wyróżniać sześciany spośród figur przestrzennych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wskazywać elementy budowy prostopadłościanu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wskazywać w prostopadłościanie ściany prostopadłe i  równoległe oraz krawędzie prostopadłe i równoległe na modelu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obliczać sumę długości krawędzi sześcianu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siatki prostopadłościanu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rysować siatki prostopadłościanów i sześcianów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projektować siatki sześcianów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sklejać modele z zaprojektowanych siatek (P)</w:t>
            </w:r>
          </w:p>
          <w:p w:rsidR="009B7D01" w:rsidRPr="00753FC5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zna sposób obliczania pól powierzchni prostopadłościanów i sześcianów (P)</w:t>
            </w:r>
          </w:p>
          <w:p w:rsidR="009B7D01" w:rsidRPr="00753FC5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obliczać pola powierzchni sześcianów (P)</w:t>
            </w:r>
          </w:p>
          <w:p w:rsidR="009B7D01" w:rsidRPr="00753FC5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obliczać pola powierzchni prostopadłościanów na podstawie siatki (P)</w:t>
            </w:r>
          </w:p>
          <w:p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rozwiązywać proste zadania tekstowe z zastosowaniem pól powierzchni prostopadłościanów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sumę długości krawędzi prostopadłościanu (R)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prostopadłościan w rzucie równoległym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wskazywać w prostopadłościanie ściany prostopadłe i  równoległe oraz krawędzie prostopadłe </w:t>
            </w:r>
            <w:r w:rsidR="001A3C39">
              <w:rPr>
                <w:rFonts w:cstheme="minorHAnsi"/>
                <w:iCs/>
                <w:sz w:val="20"/>
                <w:szCs w:val="20"/>
              </w:rPr>
              <w:t>i</w:t>
            </w:r>
            <w:r w:rsidRPr="00107C5F">
              <w:rPr>
                <w:rFonts w:cstheme="minorHAnsi"/>
                <w:iCs/>
                <w:sz w:val="20"/>
                <w:szCs w:val="20"/>
              </w:rPr>
              <w:t> równoległe na rysunku (R)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wymiary prostopadłościanów zbudowanych z sześcianów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szkicować widoki brył składających się z kilku prostopadłościanów lub układać bryły na podstawie ich widoków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krawędzi sześcianu, znając sumę wszystkich jego krawędzi (R)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(R)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i sześcianów w skali (R–D)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na siatkach ściany prostopadłe i równoległe (R-D)</w:t>
            </w:r>
          </w:p>
          <w:p w:rsidR="009B7D01" w:rsidRPr="00753FC5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753FC5">
              <w:rPr>
                <w:rFonts w:cstheme="minorHAnsi"/>
                <w:iCs/>
                <w:sz w:val="20"/>
                <w:szCs w:val="20"/>
              </w:rPr>
              <w:t>umie podawać wymiary prostopadłościanów na podstawie siatek (R)</w:t>
            </w:r>
          </w:p>
          <w:p w:rsidR="00774C40" w:rsidRPr="00753FC5" w:rsidRDefault="00774C40" w:rsidP="001A3C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obliczać pola powierzchni prostopadłościanów bez rysunku siatki (R)</w:t>
            </w:r>
          </w:p>
          <w:p w:rsidR="00753FC5" w:rsidRPr="00753FC5" w:rsidRDefault="00774C40" w:rsidP="00753FC5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rozwiązywać zadania tekstowe z zastosowaniem pól powierzchni prostopadłościanów (R-W)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trzeciej krawędzi prostopadłościanu, znając sumę wszystkich jego krawędzi oraz długość dwóch innych (D)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rysować prostopadłościan w rzucie równoległym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 treścią dotyczące długości krawędzi prostopadłościanów (D-W)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wymiary prostopadłościanów zbudowanych z sześcianów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charakteryzować prostopadłościany, mając informacje o części ścian (D)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szkicować widoki brył składających się z kilku prostopadłościanów lub układać bryły na podstawie ich widoków (R–D)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i sześcianów w skali (R–D)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na siatkach ściany prostopadłe i równoległe (R-D)</w:t>
            </w:r>
          </w:p>
          <w:p w:rsidR="00774C40" w:rsidRPr="00753FC5" w:rsidRDefault="00774C40" w:rsidP="001A3C3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rozwiązywać zadania tekstowe z zastosowaniem pól powierzchni prostopadłościanów (R-W)</w:t>
            </w:r>
          </w:p>
          <w:p w:rsidR="00753FC5" w:rsidRPr="00753FC5" w:rsidRDefault="00774C40" w:rsidP="00753FC5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obliczać długość krawędzi sześcianu, znając jego pole powierzchni (D)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F71965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 treścią dotyczące długości krawędzi prostopadłościanów (D-W)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stwierdzać, czy rysunek przedstawia siatkę sześcianu (W)</w:t>
            </w:r>
          </w:p>
          <w:p w:rsidR="00774C40" w:rsidRPr="00753FC5" w:rsidRDefault="00774C40" w:rsidP="001A3C3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rozwiązywać zadania tekstowe z zastosowaniem pól powierzchni prostopadłościanów (R-W)</w:t>
            </w:r>
          </w:p>
          <w:p w:rsidR="00774C40" w:rsidRPr="00753FC5" w:rsidRDefault="00774C40" w:rsidP="001A3C3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obliczać pola powierzchni brył złożonych z prostopadłościanów (W)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753FC5">
              <w:rPr>
                <w:rFonts w:cstheme="minorHAnsi"/>
                <w:sz w:val="20"/>
                <w:szCs w:val="20"/>
              </w:rPr>
              <w:t>umie obliczać pole bryły powstałej w wyniku wycięcia sześcianu z prostopadłościanu (W)</w:t>
            </w:r>
          </w:p>
        </w:tc>
      </w:tr>
    </w:tbl>
    <w:p w:rsidR="00036DE9" w:rsidRDefault="00036DE9" w:rsidP="00036DE9"/>
    <w:p w:rsidR="00036DE9" w:rsidRDefault="00036DE9" w:rsidP="00036DE9"/>
    <w:p w:rsidR="00186C92" w:rsidRDefault="00186C92"/>
    <w:sectPr w:rsidR="00186C92" w:rsidSect="00B133F1">
      <w:headerReference w:type="default" r:id="rId7"/>
      <w:footerReference w:type="default" r:id="rId8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F8A" w:rsidRDefault="00FC2F8A" w:rsidP="00947CAE">
      <w:pPr>
        <w:spacing w:after="0" w:line="240" w:lineRule="auto"/>
      </w:pPr>
      <w:r>
        <w:separator/>
      </w:r>
    </w:p>
  </w:endnote>
  <w:endnote w:type="continuationSeparator" w:id="0">
    <w:p w:rsidR="00FC2F8A" w:rsidRDefault="00FC2F8A" w:rsidP="0094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3F1" w:rsidRPr="00947CAE" w:rsidRDefault="00B133F1" w:rsidP="00947CAE">
    <w:pPr>
      <w:pStyle w:val="Stopka"/>
      <w:ind w:right="360"/>
      <w:jc w:val="center"/>
      <w:rPr>
        <w:rFonts w:ascii="Arial" w:hAnsi="Arial" w:cs="Arial"/>
        <w:sz w:val="19"/>
        <w:szCs w:val="19"/>
      </w:rPr>
    </w:pPr>
  </w:p>
  <w:p w:rsidR="00B133F1" w:rsidRDefault="00B133F1" w:rsidP="00947CAE">
    <w:pPr>
      <w:pStyle w:val="Stopka"/>
      <w:jc w:val="center"/>
    </w:pPr>
  </w:p>
  <w:p w:rsidR="00B133F1" w:rsidRDefault="00B133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F8A" w:rsidRDefault="00FC2F8A" w:rsidP="00947CAE">
      <w:pPr>
        <w:spacing w:after="0" w:line="240" w:lineRule="auto"/>
      </w:pPr>
      <w:r>
        <w:separator/>
      </w:r>
    </w:p>
  </w:footnote>
  <w:footnote w:type="continuationSeparator" w:id="0">
    <w:p w:rsidR="00FC2F8A" w:rsidRDefault="00FC2F8A" w:rsidP="0094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3F1" w:rsidRDefault="00B133F1" w:rsidP="00947CAE">
    <w:pPr>
      <w:pStyle w:val="Nagwek"/>
      <w:jc w:val="center"/>
    </w:pPr>
    <w:r>
      <w:rPr>
        <w:rFonts w:ascii="Arial" w:hAnsi="Arial" w:cs="Arial"/>
        <w:b/>
        <w:i/>
        <w:color w:val="FF6600"/>
        <w:sz w:val="16"/>
        <w:szCs w:val="16"/>
      </w:rPr>
      <w:t>Matematyka z plusem</w:t>
    </w:r>
    <w:r>
      <w:rPr>
        <w:rFonts w:ascii="Arial" w:hAnsi="Arial" w:cs="Arial"/>
        <w:b/>
        <w:color w:val="FF6600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dla szkoły podstawowej</w:t>
    </w:r>
    <w:r w:rsidR="00753FC5">
      <w:rPr>
        <w:rFonts w:ascii="Arial" w:hAnsi="Arial" w:cs="Arial"/>
        <w:sz w:val="16"/>
        <w:szCs w:val="16"/>
      </w:rPr>
      <w:t xml:space="preserve">                                    www.gwo.pl</w:t>
    </w:r>
  </w:p>
  <w:p w:rsidR="00B133F1" w:rsidRDefault="00B133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0876"/>
    <w:multiLevelType w:val="hybridMultilevel"/>
    <w:tmpl w:val="A9E07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A0C1F"/>
    <w:multiLevelType w:val="hybridMultilevel"/>
    <w:tmpl w:val="7C068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A3D17"/>
    <w:multiLevelType w:val="hybridMultilevel"/>
    <w:tmpl w:val="C562E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A40485"/>
    <w:multiLevelType w:val="hybridMultilevel"/>
    <w:tmpl w:val="2598A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F4128"/>
    <w:multiLevelType w:val="hybridMultilevel"/>
    <w:tmpl w:val="BB30D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683A1F"/>
    <w:multiLevelType w:val="hybridMultilevel"/>
    <w:tmpl w:val="E5ACA9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81779F"/>
    <w:multiLevelType w:val="hybridMultilevel"/>
    <w:tmpl w:val="9E34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F65BCB"/>
    <w:multiLevelType w:val="hybridMultilevel"/>
    <w:tmpl w:val="8490E8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663EC6"/>
    <w:multiLevelType w:val="hybridMultilevel"/>
    <w:tmpl w:val="D570B2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E36043"/>
    <w:multiLevelType w:val="hybridMultilevel"/>
    <w:tmpl w:val="856E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D1923"/>
    <w:multiLevelType w:val="hybridMultilevel"/>
    <w:tmpl w:val="F0D262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3406D8"/>
    <w:multiLevelType w:val="hybridMultilevel"/>
    <w:tmpl w:val="97DEC0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C311A0"/>
    <w:multiLevelType w:val="hybridMultilevel"/>
    <w:tmpl w:val="C7A0E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F42B11"/>
    <w:multiLevelType w:val="hybridMultilevel"/>
    <w:tmpl w:val="BAAE1A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F67C84"/>
    <w:multiLevelType w:val="hybridMultilevel"/>
    <w:tmpl w:val="6E5E7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B36CCA"/>
    <w:multiLevelType w:val="hybridMultilevel"/>
    <w:tmpl w:val="B7301F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1D4FB0"/>
    <w:multiLevelType w:val="hybridMultilevel"/>
    <w:tmpl w:val="CAF471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2958AA"/>
    <w:multiLevelType w:val="hybridMultilevel"/>
    <w:tmpl w:val="51E2CF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4" w15:restartNumberingAfterBreak="0">
    <w:nsid w:val="52ED1665"/>
    <w:multiLevelType w:val="hybridMultilevel"/>
    <w:tmpl w:val="CB02C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200C14"/>
    <w:multiLevelType w:val="hybridMultilevel"/>
    <w:tmpl w:val="0E1ED4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6030F5"/>
    <w:multiLevelType w:val="hybridMultilevel"/>
    <w:tmpl w:val="EBF6F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577781"/>
    <w:multiLevelType w:val="hybridMultilevel"/>
    <w:tmpl w:val="D6900A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F753FF"/>
    <w:multiLevelType w:val="hybridMultilevel"/>
    <w:tmpl w:val="3968D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B77A5D"/>
    <w:multiLevelType w:val="hybridMultilevel"/>
    <w:tmpl w:val="4412C6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F76FDF"/>
    <w:multiLevelType w:val="hybridMultilevel"/>
    <w:tmpl w:val="1890C9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E83F11"/>
    <w:multiLevelType w:val="hybridMultilevel"/>
    <w:tmpl w:val="50EE13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7253F5"/>
    <w:multiLevelType w:val="hybridMultilevel"/>
    <w:tmpl w:val="430C8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BA0B25"/>
    <w:multiLevelType w:val="hybridMultilevel"/>
    <w:tmpl w:val="88B4C3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7F5A24"/>
    <w:multiLevelType w:val="hybridMultilevel"/>
    <w:tmpl w:val="A1DACC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810196"/>
    <w:multiLevelType w:val="hybridMultilevel"/>
    <w:tmpl w:val="2B2A4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23"/>
  </w:num>
  <w:num w:numId="4">
    <w:abstractNumId w:val="14"/>
  </w:num>
  <w:num w:numId="5">
    <w:abstractNumId w:val="15"/>
  </w:num>
  <w:num w:numId="6">
    <w:abstractNumId w:val="26"/>
  </w:num>
  <w:num w:numId="7">
    <w:abstractNumId w:val="1"/>
  </w:num>
  <w:num w:numId="8">
    <w:abstractNumId w:val="18"/>
  </w:num>
  <w:num w:numId="9">
    <w:abstractNumId w:val="6"/>
  </w:num>
  <w:num w:numId="10">
    <w:abstractNumId w:val="27"/>
  </w:num>
  <w:num w:numId="11">
    <w:abstractNumId w:val="37"/>
  </w:num>
  <w:num w:numId="12">
    <w:abstractNumId w:val="20"/>
  </w:num>
  <w:num w:numId="13">
    <w:abstractNumId w:val="7"/>
  </w:num>
  <w:num w:numId="14">
    <w:abstractNumId w:val="17"/>
  </w:num>
  <w:num w:numId="15">
    <w:abstractNumId w:val="29"/>
  </w:num>
  <w:num w:numId="16">
    <w:abstractNumId w:val="5"/>
  </w:num>
  <w:num w:numId="17">
    <w:abstractNumId w:val="0"/>
  </w:num>
  <w:num w:numId="18">
    <w:abstractNumId w:val="31"/>
  </w:num>
  <w:num w:numId="19">
    <w:abstractNumId w:val="25"/>
  </w:num>
  <w:num w:numId="20">
    <w:abstractNumId w:val="39"/>
  </w:num>
  <w:num w:numId="21">
    <w:abstractNumId w:val="9"/>
  </w:num>
  <w:num w:numId="22">
    <w:abstractNumId w:val="38"/>
  </w:num>
  <w:num w:numId="23">
    <w:abstractNumId w:val="32"/>
  </w:num>
  <w:num w:numId="24">
    <w:abstractNumId w:val="8"/>
  </w:num>
  <w:num w:numId="25">
    <w:abstractNumId w:val="16"/>
  </w:num>
  <w:num w:numId="26">
    <w:abstractNumId w:val="3"/>
  </w:num>
  <w:num w:numId="27">
    <w:abstractNumId w:val="2"/>
  </w:num>
  <w:num w:numId="28">
    <w:abstractNumId w:val="12"/>
  </w:num>
  <w:num w:numId="29">
    <w:abstractNumId w:val="10"/>
  </w:num>
  <w:num w:numId="30">
    <w:abstractNumId w:val="30"/>
  </w:num>
  <w:num w:numId="31">
    <w:abstractNumId w:val="22"/>
  </w:num>
  <w:num w:numId="32">
    <w:abstractNumId w:val="21"/>
  </w:num>
  <w:num w:numId="33">
    <w:abstractNumId w:val="19"/>
  </w:num>
  <w:num w:numId="34">
    <w:abstractNumId w:val="11"/>
  </w:num>
  <w:num w:numId="35">
    <w:abstractNumId w:val="24"/>
  </w:num>
  <w:num w:numId="36">
    <w:abstractNumId w:val="36"/>
  </w:num>
  <w:num w:numId="37">
    <w:abstractNumId w:val="4"/>
  </w:num>
  <w:num w:numId="38">
    <w:abstractNumId w:val="13"/>
  </w:num>
  <w:num w:numId="39">
    <w:abstractNumId w:val="28"/>
  </w:num>
  <w:num w:numId="40">
    <w:abstractNumId w:val="3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E9"/>
    <w:rsid w:val="00036DE9"/>
    <w:rsid w:val="00083B46"/>
    <w:rsid w:val="000E4061"/>
    <w:rsid w:val="00107C5F"/>
    <w:rsid w:val="00186C92"/>
    <w:rsid w:val="00192F30"/>
    <w:rsid w:val="001A3C39"/>
    <w:rsid w:val="00322A99"/>
    <w:rsid w:val="0035011E"/>
    <w:rsid w:val="00386B1B"/>
    <w:rsid w:val="0045324E"/>
    <w:rsid w:val="00454443"/>
    <w:rsid w:val="0046485A"/>
    <w:rsid w:val="006C1DC8"/>
    <w:rsid w:val="00753FC5"/>
    <w:rsid w:val="00774C40"/>
    <w:rsid w:val="008545EA"/>
    <w:rsid w:val="00947CAE"/>
    <w:rsid w:val="00951B57"/>
    <w:rsid w:val="0097620C"/>
    <w:rsid w:val="009903D9"/>
    <w:rsid w:val="009B7D01"/>
    <w:rsid w:val="00AC2D5D"/>
    <w:rsid w:val="00AC7924"/>
    <w:rsid w:val="00B133F1"/>
    <w:rsid w:val="00B1534A"/>
    <w:rsid w:val="00BD66F4"/>
    <w:rsid w:val="00C11DD3"/>
    <w:rsid w:val="00C8797F"/>
    <w:rsid w:val="00CE4F86"/>
    <w:rsid w:val="00D14719"/>
    <w:rsid w:val="00D35F4D"/>
    <w:rsid w:val="00D9759F"/>
    <w:rsid w:val="00E25C72"/>
    <w:rsid w:val="00E40CC9"/>
    <w:rsid w:val="00E41B3A"/>
    <w:rsid w:val="00E549D9"/>
    <w:rsid w:val="00E62442"/>
    <w:rsid w:val="00E80EE3"/>
    <w:rsid w:val="00F71965"/>
    <w:rsid w:val="00F969FF"/>
    <w:rsid w:val="00FA6E53"/>
    <w:rsid w:val="00FB6BE6"/>
    <w:rsid w:val="00FC2F8A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99C3"/>
  <w15:chartTrackingRefBased/>
  <w15:docId w15:val="{04A20151-3B3E-4103-8A19-0704D985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6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6D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036D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03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C79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C79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3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80EE3"/>
    <w:pPr>
      <w:ind w:left="720"/>
      <w:contextualSpacing/>
    </w:pPr>
  </w:style>
  <w:style w:type="character" w:styleId="Odwoanieprzypisudolnego">
    <w:name w:val="footnote reference"/>
    <w:semiHidden/>
    <w:rsid w:val="009B7D0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47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5750</Words>
  <Characters>34500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Aneta Łysiak</cp:lastModifiedBy>
  <cp:revision>2</cp:revision>
  <cp:lastPrinted>2024-07-22T10:32:00Z</cp:lastPrinted>
  <dcterms:created xsi:type="dcterms:W3CDTF">2024-09-04T11:27:00Z</dcterms:created>
  <dcterms:modified xsi:type="dcterms:W3CDTF">2024-09-04T11:27:00Z</dcterms:modified>
</cp:coreProperties>
</file>