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BB4" w:rsidRPr="00DF1440" w:rsidRDefault="00EA7BB4" w:rsidP="00EA7BB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Przedmiot: Informatyka/ Klasa: 7</w:t>
      </w:r>
    </w:p>
    <w:p w:rsidR="00EA7BB4" w:rsidRPr="00DF1440" w:rsidRDefault="00EA7BB4" w:rsidP="00EA7BB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EA7BB4" w:rsidRPr="00DF1440" w:rsidRDefault="00EA7BB4" w:rsidP="00EA7BB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F1440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WYMAGANIA EDUKACYJNE NIEZBĘDNE DO OTRZYMANIA ŚRÓDROCZNYCH I ROCZNYCH</w:t>
      </w:r>
    </w:p>
    <w:p w:rsidR="00EA7BB4" w:rsidRDefault="00EA7BB4" w:rsidP="00EA7BB4">
      <w:pPr>
        <w:jc w:val="center"/>
        <w:rPr>
          <w:rFonts w:ascii="Calibri" w:eastAsia="Times New Roman" w:hAnsi="Calibri" w:cs="Segoe UI"/>
          <w:b/>
          <w:bCs/>
          <w:sz w:val="28"/>
          <w:szCs w:val="28"/>
          <w:lang w:eastAsia="pl-PL"/>
        </w:rPr>
      </w:pPr>
      <w:r w:rsidRPr="00DF1440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OCEN KLASYFIKA</w:t>
      </w:r>
      <w:r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CYJNYCH Z INFORMATYKI W KLASIE 7</w:t>
      </w:r>
    </w:p>
    <w:p w:rsidR="00EA7BB4" w:rsidRDefault="00EA7BB4" w:rsidP="00EA7BB4">
      <w:pPr>
        <w:rPr>
          <w:rFonts w:ascii="Calibri" w:eastAsia="Times New Roman" w:hAnsi="Calibri" w:cs="Segoe UI"/>
          <w:bCs/>
          <w:sz w:val="28"/>
          <w:szCs w:val="28"/>
          <w:lang w:eastAsia="pl-PL"/>
        </w:rPr>
      </w:pPr>
    </w:p>
    <w:p w:rsidR="00EA7BB4" w:rsidRDefault="00EA7BB4" w:rsidP="00EA7BB4">
      <w:pPr>
        <w:rPr>
          <w:rFonts w:ascii="Calibri" w:eastAsia="Times New Roman" w:hAnsi="Calibri" w:cs="Segoe UI"/>
          <w:bCs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94"/>
        <w:gridCol w:w="1999"/>
        <w:gridCol w:w="1999"/>
        <w:gridCol w:w="1999"/>
        <w:gridCol w:w="1999"/>
        <w:gridCol w:w="2000"/>
      </w:tblGrid>
      <w:tr w:rsidR="00EA7BB4" w:rsidTr="00265607">
        <w:tc>
          <w:tcPr>
            <w:tcW w:w="704" w:type="dxa"/>
            <w:vMerge w:val="restart"/>
            <w:vAlign w:val="center"/>
          </w:tcPr>
          <w:p w:rsidR="00EA7BB4" w:rsidRPr="00FC4CC9" w:rsidRDefault="00EA7BB4" w:rsidP="00265607">
            <w:pPr>
              <w:jc w:val="center"/>
              <w:rPr>
                <w:rFonts w:ascii="Calibri" w:eastAsia="Times New Roman" w:hAnsi="Calibri" w:cs="Segoe UI"/>
                <w:b/>
                <w:bCs/>
                <w:lang w:eastAsia="pl-PL"/>
              </w:rPr>
            </w:pPr>
            <w:r w:rsidRPr="00FC4CC9">
              <w:rPr>
                <w:rFonts w:ascii="Calibri" w:eastAsia="Times New Roman" w:hAnsi="Calibri" w:cs="Segoe UI"/>
                <w:b/>
                <w:bCs/>
                <w:lang w:eastAsia="pl-PL"/>
              </w:rPr>
              <w:t>Lp.</w:t>
            </w:r>
          </w:p>
        </w:tc>
        <w:tc>
          <w:tcPr>
            <w:tcW w:w="3294" w:type="dxa"/>
            <w:vMerge w:val="restart"/>
            <w:vAlign w:val="center"/>
          </w:tcPr>
          <w:p w:rsidR="00EA7BB4" w:rsidRDefault="00EA7BB4" w:rsidP="00265607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Temat</w:t>
            </w:r>
          </w:p>
          <w:p w:rsidR="00EA7BB4" w:rsidRDefault="00EA7BB4" w:rsidP="00265607">
            <w:pPr>
              <w:jc w:val="center"/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 w:rsidRPr="00B6759E">
              <w:rPr>
                <w:b/>
              </w:rPr>
              <w:t>Omawiane zagadnienia</w:t>
            </w:r>
          </w:p>
        </w:tc>
        <w:tc>
          <w:tcPr>
            <w:tcW w:w="9996" w:type="dxa"/>
            <w:gridSpan w:val="5"/>
            <w:vAlign w:val="center"/>
          </w:tcPr>
          <w:p w:rsidR="00EA7BB4" w:rsidRDefault="00EA7BB4" w:rsidP="00265607">
            <w:pPr>
              <w:jc w:val="center"/>
              <w:rPr>
                <w:b/>
              </w:rPr>
            </w:pPr>
            <w:r>
              <w:rPr>
                <w:rStyle w:val="normaltextrun"/>
                <w:rFonts w:ascii="Calibri" w:hAnsi="Calibri"/>
                <w:b/>
                <w:bCs/>
                <w:color w:val="000000"/>
                <w:bdr w:val="none" w:sz="0" w:space="0" w:color="auto" w:frame="1"/>
              </w:rPr>
              <w:t>WYMAGANIA EDUKACYJNE NA POSZCZEGÓLNE OCENY</w:t>
            </w:r>
          </w:p>
          <w:p w:rsidR="00EA7BB4" w:rsidRDefault="00EA7BB4" w:rsidP="00265607">
            <w:pPr>
              <w:jc w:val="center"/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</w:p>
        </w:tc>
      </w:tr>
      <w:tr w:rsidR="00EA7BB4" w:rsidTr="00265607">
        <w:tc>
          <w:tcPr>
            <w:tcW w:w="704" w:type="dxa"/>
            <w:vMerge/>
            <w:vAlign w:val="center"/>
          </w:tcPr>
          <w:p w:rsidR="00EA7BB4" w:rsidRDefault="00EA7BB4" w:rsidP="00265607">
            <w:pPr>
              <w:jc w:val="center"/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294" w:type="dxa"/>
            <w:vMerge/>
            <w:vAlign w:val="center"/>
          </w:tcPr>
          <w:p w:rsidR="00EA7BB4" w:rsidRDefault="00EA7BB4" w:rsidP="00265607">
            <w:pPr>
              <w:jc w:val="center"/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99" w:type="dxa"/>
            <w:vAlign w:val="center"/>
          </w:tcPr>
          <w:p w:rsidR="00EA7BB4" w:rsidRPr="00B6759E" w:rsidRDefault="00EA7BB4" w:rsidP="00265607">
            <w:pPr>
              <w:jc w:val="center"/>
              <w:rPr>
                <w:b/>
              </w:rPr>
            </w:pPr>
            <w:r w:rsidRPr="00B6759E">
              <w:rPr>
                <w:b/>
              </w:rPr>
              <w:t>Dopuszczający</w:t>
            </w:r>
          </w:p>
        </w:tc>
        <w:tc>
          <w:tcPr>
            <w:tcW w:w="1999" w:type="dxa"/>
            <w:vAlign w:val="center"/>
          </w:tcPr>
          <w:p w:rsidR="00EA7BB4" w:rsidRPr="00B6759E" w:rsidRDefault="00EA7BB4" w:rsidP="00265607">
            <w:pPr>
              <w:jc w:val="center"/>
              <w:rPr>
                <w:b/>
              </w:rPr>
            </w:pPr>
            <w:r w:rsidRPr="00B6759E">
              <w:rPr>
                <w:b/>
              </w:rPr>
              <w:t>Dostateczny</w:t>
            </w:r>
          </w:p>
        </w:tc>
        <w:tc>
          <w:tcPr>
            <w:tcW w:w="1999" w:type="dxa"/>
            <w:vAlign w:val="center"/>
          </w:tcPr>
          <w:p w:rsidR="00EA7BB4" w:rsidRPr="00B6759E" w:rsidRDefault="00EA7BB4" w:rsidP="00265607">
            <w:pPr>
              <w:jc w:val="center"/>
              <w:rPr>
                <w:b/>
              </w:rPr>
            </w:pPr>
            <w:r w:rsidRPr="00B6759E">
              <w:rPr>
                <w:b/>
              </w:rPr>
              <w:t>Dobry</w:t>
            </w:r>
          </w:p>
        </w:tc>
        <w:tc>
          <w:tcPr>
            <w:tcW w:w="1999" w:type="dxa"/>
            <w:vAlign w:val="center"/>
          </w:tcPr>
          <w:p w:rsidR="00EA7BB4" w:rsidRPr="00B6759E" w:rsidRDefault="00EA7BB4" w:rsidP="00265607">
            <w:pPr>
              <w:jc w:val="center"/>
              <w:rPr>
                <w:b/>
              </w:rPr>
            </w:pPr>
            <w:r w:rsidRPr="00B6759E">
              <w:rPr>
                <w:b/>
              </w:rPr>
              <w:t>Bardzo dobry</w:t>
            </w:r>
          </w:p>
        </w:tc>
        <w:tc>
          <w:tcPr>
            <w:tcW w:w="2000" w:type="dxa"/>
            <w:vAlign w:val="center"/>
          </w:tcPr>
          <w:p w:rsidR="00EA7BB4" w:rsidRPr="00B6759E" w:rsidRDefault="00EA7BB4" w:rsidP="00265607">
            <w:pPr>
              <w:jc w:val="center"/>
              <w:rPr>
                <w:b/>
              </w:rPr>
            </w:pPr>
            <w:r w:rsidRPr="00B6759E">
              <w:rPr>
                <w:b/>
              </w:rPr>
              <w:t>Celujący</w:t>
            </w:r>
          </w:p>
        </w:tc>
      </w:tr>
      <w:tr w:rsidR="00EA7BB4" w:rsidTr="00265607">
        <w:tc>
          <w:tcPr>
            <w:tcW w:w="704" w:type="dxa"/>
            <w:vMerge/>
            <w:vAlign w:val="center"/>
          </w:tcPr>
          <w:p w:rsidR="00EA7BB4" w:rsidRDefault="00EA7BB4" w:rsidP="00265607">
            <w:pPr>
              <w:jc w:val="center"/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294" w:type="dxa"/>
            <w:vMerge/>
            <w:vAlign w:val="center"/>
          </w:tcPr>
          <w:p w:rsidR="00EA7BB4" w:rsidRDefault="00EA7BB4" w:rsidP="00265607">
            <w:pPr>
              <w:jc w:val="center"/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9996" w:type="dxa"/>
            <w:gridSpan w:val="5"/>
            <w:vAlign w:val="center"/>
          </w:tcPr>
          <w:p w:rsidR="00EA7BB4" w:rsidRDefault="00EA7BB4" w:rsidP="00265607">
            <w:pPr>
              <w:jc w:val="center"/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b/>
              </w:rPr>
              <w:t>U</w:t>
            </w:r>
            <w:r w:rsidRPr="00DF1440">
              <w:rPr>
                <w:b/>
              </w:rPr>
              <w:t>czeń: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1.1</w:t>
            </w:r>
          </w:p>
        </w:tc>
        <w:tc>
          <w:tcPr>
            <w:tcW w:w="3294" w:type="dxa"/>
          </w:tcPr>
          <w:p w:rsidR="00EA7BB4" w:rsidRPr="00FC4CC9" w:rsidRDefault="00EA7BB4" w:rsidP="00265607">
            <w:pPr>
              <w:rPr>
                <w:b/>
              </w:rPr>
            </w:pPr>
            <w:r w:rsidRPr="00FC4CC9">
              <w:rPr>
                <w:b/>
              </w:rPr>
              <w:t>Pracownia i komputery.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Regulamin pracowni. Rozwój komputerów. Budowa komputera. Hardware. Software.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zna zasady korzystania z pracowni komputerowej • opisuje budowę komputera i system operacyjny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wykorzystuje ustawienia systemu Windows do określenia parametrów komputera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spełnia kryteria oceny dostatecznej • klasyfikuje programy komputerowe pod względem przeznaczenia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porównuje i ocenia parametry komputerów, stosuje odpowiednie jednostki</w:t>
            </w:r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opisuje i wykorzystuje inne systemy operacyjne (MAC OS, Android, Linux)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1.2</w:t>
            </w:r>
          </w:p>
        </w:tc>
        <w:tc>
          <w:tcPr>
            <w:tcW w:w="3294" w:type="dxa"/>
          </w:tcPr>
          <w:p w:rsidR="00EA7BB4" w:rsidRPr="00FC4CC9" w:rsidRDefault="00EA7BB4" w:rsidP="00265607">
            <w:pPr>
              <w:rPr>
                <w:b/>
              </w:rPr>
            </w:pPr>
            <w:r w:rsidRPr="00FC4CC9">
              <w:rPr>
                <w:b/>
              </w:rPr>
              <w:t>Czy masz 1101 lat.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P</w:t>
            </w:r>
            <w:r>
              <w:t>rezentacja danych. Systemy liczbowe: dziesiętny, dwójkowy i szesnastkowy. Bity i bajty. Korzystanie z Kalkulatora (widok programisty). Sposoby kodowania tekstu.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zna zasady tworzenia zapisu dwójkowego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posługuje się pojęciami bit i bajt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wykorzystuje systemowy Kalkulator do konwersji liczb pomiędzy systemami liczbowymi: </w:t>
            </w:r>
            <w:r>
              <w:lastRenderedPageBreak/>
              <w:t>dziesiętnym i dwójkowym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lastRenderedPageBreak/>
              <w:t>• spełnia kryteria oceny dostatecznej • zna sposoby zamiany liczb dziesiętnych na dwójkowe i odwrotnie oraz posługuje się nimi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r>
              <w:t xml:space="preserve">• sprawnie zamienia liczby dziesiętne na dwójkowe i odwrotnie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zna szesnastkowy sposób zapisu liczb • wyjaśnia sposób </w:t>
            </w:r>
            <w:r>
              <w:lastRenderedPageBreak/>
              <w:t>kodowania tekstu (ASCII i UNICODE)</w:t>
            </w:r>
          </w:p>
        </w:tc>
        <w:tc>
          <w:tcPr>
            <w:tcW w:w="2000" w:type="dxa"/>
          </w:tcPr>
          <w:p w:rsidR="00EA7BB4" w:rsidRDefault="00EA7BB4" w:rsidP="00265607">
            <w:r>
              <w:lastRenderedPageBreak/>
              <w:t xml:space="preserve">• spełnia kryteria oceny bardzo dobrej </w:t>
            </w:r>
          </w:p>
          <w:p w:rsidR="00EA7BB4" w:rsidRDefault="00EA7BB4" w:rsidP="00265607">
            <w:r>
              <w:t xml:space="preserve">• sprawnie wykonuje operacje na liczbach dwójkowych i szesnastkowych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przedstawia symbolicznie zapis </w:t>
            </w:r>
            <w:r>
              <w:lastRenderedPageBreak/>
              <w:t>pozycyjny o wybranej podstawie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lastRenderedPageBreak/>
              <w:t>1.3</w:t>
            </w:r>
          </w:p>
        </w:tc>
        <w:tc>
          <w:tcPr>
            <w:tcW w:w="3294" w:type="dxa"/>
          </w:tcPr>
          <w:p w:rsidR="00EA7BB4" w:rsidRPr="00FC4CC9" w:rsidRDefault="00EA7BB4" w:rsidP="00265607">
            <w:pPr>
              <w:rPr>
                <w:b/>
              </w:rPr>
            </w:pPr>
            <w:r w:rsidRPr="00FC4CC9">
              <w:rPr>
                <w:b/>
              </w:rPr>
              <w:t>Jak działa sieć.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Rozwój Internetu. Struktura Internetu. Komunikacja między komputerami – protokół TCP/IP. Rodzaje adresów. Rola serwerów w sieci. Badanie czasu przebiegu polecenia i prędkości łącza.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potrafi wyjaśnić rolę protokołu TCP/IP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potrafi opisać znaczenie adresów IP urządzeń włączonych do sieci 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potrafi sprawdzić adres IP komputera • potrafi opisać rolę urządzeń sieciowych (serwery, rutery, komputery klienckie)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spełnia kryteria oceny dostatecznej • potrafi wyjaśnić znaczenie protokołów HTTP, HTTPS, FTP, SMTP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r>
              <w:t xml:space="preserve">• potrafi opisać przeznaczenie i działanie serwerów DNS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potrafi sprawdzić, jakie jest opóźnienie w przesyłaniu danych między komputerami (polecenie PING)</w:t>
            </w:r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r>
              <w:t xml:space="preserve">• potrafi przeprowadzić test prędkości łącza internetowego </w:t>
            </w:r>
          </w:p>
          <w:p w:rsidR="00EA7BB4" w:rsidRDefault="00EA7BB4" w:rsidP="00265607">
            <w:r>
              <w:t xml:space="preserve">• potrafi opisać etapy powstawania Internetu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wykonuje dodatkowe, trudniejsze zadania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1.4</w:t>
            </w:r>
          </w:p>
        </w:tc>
        <w:tc>
          <w:tcPr>
            <w:tcW w:w="3294" w:type="dxa"/>
          </w:tcPr>
          <w:p w:rsidR="00EA7BB4" w:rsidRPr="004815CE" w:rsidRDefault="00EA7BB4" w:rsidP="00265607">
            <w:pPr>
              <w:rPr>
                <w:b/>
              </w:rPr>
            </w:pPr>
            <w:r w:rsidRPr="004815CE">
              <w:rPr>
                <w:b/>
              </w:rPr>
              <w:t>W chmurze.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Zalety i wady pracy w chmurze. Wykorzystywanie konta Google do pracy w chmurze. Obsługa Dysku Google.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potrafi wyjaśnić, na czym polega praca w chmurze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potrafi wymienić wady i zalety pracy w chmurze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r>
              <w:t xml:space="preserve">• potrafi wysłać pliki na Dysk Google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potrafi pobrać pliki z Dysku Google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dostatecznej • tworzy foldery na Dysku Google.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usuwa pliki i foldery z Dysku Google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zna inne usługi dostępne w ramach konta Google</w:t>
            </w:r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dobrej,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swobodnie korzysta z usług w ramach konta Google, używając urządzeń mobilnych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1.5</w:t>
            </w:r>
          </w:p>
        </w:tc>
        <w:tc>
          <w:tcPr>
            <w:tcW w:w="3294" w:type="dxa"/>
          </w:tcPr>
          <w:p w:rsidR="00EA7BB4" w:rsidRPr="004815CE" w:rsidRDefault="00EA7BB4" w:rsidP="00265607">
            <w:pPr>
              <w:rPr>
                <w:b/>
              </w:rPr>
            </w:pPr>
            <w:r w:rsidRPr="004815CE">
              <w:rPr>
                <w:b/>
              </w:rPr>
              <w:t>Wspólne dokumenty.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Wspólna praca z dokumentami Google i Dyskiem Google. Metody udostępniania dokumentów. Zasady netykiety. Kompetencje informatyczne w różnych zawodach. Licencje na </w:t>
            </w:r>
            <w:r>
              <w:lastRenderedPageBreak/>
              <w:t>oprogramowanie i zasoby w sieci. Słowniczek sieciowy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lastRenderedPageBreak/>
              <w:t xml:space="preserve">• zna zasady netykiety • włącza się do pracy ze wspólnymi dokumentami 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spełnia kryteria oceny dopuszczającej • opisuje kompetencje informatyczne przydatne w różnych zawodach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spełnia kryteria oceny dostatecznej • potrafi zainicjować pracę nad wspólnym dokumentem • wymienia rodzaje </w:t>
            </w:r>
            <w:r>
              <w:lastRenderedPageBreak/>
              <w:t>licencji na oprogramowanie</w:t>
            </w:r>
          </w:p>
        </w:tc>
        <w:tc>
          <w:tcPr>
            <w:tcW w:w="1999" w:type="dxa"/>
          </w:tcPr>
          <w:p w:rsidR="00EA7BB4" w:rsidRDefault="00EA7BB4" w:rsidP="00265607">
            <w:r>
              <w:lastRenderedPageBreak/>
              <w:t xml:space="preserve">• spełnia kryteria oceny dobrej </w:t>
            </w:r>
          </w:p>
          <w:p w:rsidR="00EA7BB4" w:rsidRDefault="00EA7BB4" w:rsidP="00265607">
            <w:r>
              <w:t xml:space="preserve">• kieruje pracą nad wspólnym dokumentem </w:t>
            </w:r>
          </w:p>
          <w:p w:rsidR="00EA7BB4" w:rsidRDefault="00EA7BB4" w:rsidP="00265607">
            <w:r>
              <w:t xml:space="preserve">• udostępnia dokument i przyznaje </w:t>
            </w:r>
            <w:r>
              <w:lastRenderedPageBreak/>
              <w:t xml:space="preserve">uprawnienia użytkownikom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sprawnie posługuje się terminami związanymi z pracą w sieci</w:t>
            </w:r>
          </w:p>
        </w:tc>
        <w:tc>
          <w:tcPr>
            <w:tcW w:w="2000" w:type="dxa"/>
          </w:tcPr>
          <w:p w:rsidR="00EA7BB4" w:rsidRDefault="00EA7BB4" w:rsidP="00265607">
            <w:r>
              <w:lastRenderedPageBreak/>
              <w:t xml:space="preserve">• spełnia kryteria oceny bardzo dobrej </w:t>
            </w:r>
          </w:p>
          <w:p w:rsidR="00EA7BB4" w:rsidRDefault="00EA7BB4" w:rsidP="00265607">
            <w:r>
              <w:t xml:space="preserve">• wyjaśnia innym uczniom sposoby pracy nad wspólnym dokumentem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lastRenderedPageBreak/>
              <w:t>• tworzy i udostępnia różne rodzaje wspólnych dokumentów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lastRenderedPageBreak/>
              <w:t>1.6</w:t>
            </w:r>
          </w:p>
        </w:tc>
        <w:tc>
          <w:tcPr>
            <w:tcW w:w="329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 w:rsidRPr="004815CE">
              <w:rPr>
                <w:b/>
              </w:rPr>
              <w:t>Multimedialna prezentacja.</w:t>
            </w:r>
            <w:r>
              <w:t xml:space="preserve"> Wykonanie prezentacji typu Pecha Kucha. Opracowanie wzorca. Wypełnianie slajdów. Przygotowanie pokazu. Prowadzenie prezentacji.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pracuje nad tworzeniem prezentacji multimedialnej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przygotowuje prezentację multimedialną zawierającą teksty, obrazy i dźwięki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spełnia kryteria oceny dostatecznej • potrafi doskonalić i ocenić prezentację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r>
              <w:t xml:space="preserve">• organizuje pracę zespołową nad wspólną prezentacją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sprawnie przygotowuje się do prowadzenia prezentacji</w:t>
            </w:r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r>
              <w:t xml:space="preserve">• umiejętnie prowadzi wspólną prezentację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wykonuje dodatkowe, trudniejsze zadania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2.1</w:t>
            </w:r>
          </w:p>
        </w:tc>
        <w:tc>
          <w:tcPr>
            <w:tcW w:w="329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 w:rsidRPr="004815CE">
              <w:rPr>
                <w:b/>
              </w:rPr>
              <w:t>Duszek w labiryncie.</w:t>
            </w:r>
            <w:r>
              <w:t xml:space="preserve"> Wykorzystanie zdobytych umiejętności do utworzenia gry polegającej na przeprowadzeniu duszka przez labirynt. Wybieranie optymalnych poleceń w </w:t>
            </w:r>
            <w:proofErr w:type="spellStart"/>
            <w:r>
              <w:t>Scratchu</w:t>
            </w:r>
            <w:proofErr w:type="spellEnd"/>
            <w:r>
              <w:t>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tworzy nowy projekt w </w:t>
            </w:r>
            <w:proofErr w:type="spellStart"/>
            <w:r>
              <w:t>Scratchu</w:t>
            </w:r>
            <w:proofErr w:type="spellEnd"/>
            <w:r>
              <w:t xml:space="preserve"> • wstawia tło z pliku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programuje sterowanie duszkiem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spełnia kryteria oceny dostatecznej • wykorzystuje instrukcję warunkową do zaprogramowania poruszania się duszka po labiryncie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definiuje nowy blok, który uwzględnia dojście duszka do końca labiryntu</w:t>
            </w:r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eksperymentuje, dobierając inne parametry projektu • analizuje podobne projekty zamieszczone w serwisie </w:t>
            </w:r>
            <w:proofErr w:type="spellStart"/>
            <w:r>
              <w:t>Scratch</w:t>
            </w:r>
            <w:proofErr w:type="spellEnd"/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2.2</w:t>
            </w:r>
          </w:p>
        </w:tc>
        <w:tc>
          <w:tcPr>
            <w:tcW w:w="3294" w:type="dxa"/>
          </w:tcPr>
          <w:p w:rsidR="00EA7BB4" w:rsidRPr="004815CE" w:rsidRDefault="00EA7BB4" w:rsidP="00265607">
            <w:pPr>
              <w:rPr>
                <w:b/>
              </w:rPr>
            </w:pPr>
            <w:r w:rsidRPr="004815CE">
              <w:rPr>
                <w:b/>
              </w:rPr>
              <w:t>Dodatki do gry.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Wykorzystanie zdobytych umiejętności do rozbudowania gry o zbieranie skarbów, latającą przeszkodę i naliczanie punktów. </w:t>
            </w:r>
            <w:r>
              <w:lastRenderedPageBreak/>
              <w:t xml:space="preserve">Układanie eleganckich skryptów w </w:t>
            </w:r>
            <w:proofErr w:type="spellStart"/>
            <w:r>
              <w:t>Scratchu</w:t>
            </w:r>
            <w:proofErr w:type="spellEnd"/>
            <w:r>
              <w:t>.</w:t>
            </w:r>
          </w:p>
        </w:tc>
        <w:tc>
          <w:tcPr>
            <w:tcW w:w="1999" w:type="dxa"/>
          </w:tcPr>
          <w:p w:rsidR="00EA7BB4" w:rsidRDefault="00EA7BB4" w:rsidP="00265607">
            <w:r>
              <w:lastRenderedPageBreak/>
              <w:t xml:space="preserve">• uruchamia grę z poprzedniej lekcji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dodaje dodatkowe duszki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oprogramowuje warunki początkowe </w:t>
            </w:r>
            <w:r>
              <w:lastRenderedPageBreak/>
              <w:t>duszków skarbów i przeszkody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lastRenderedPageBreak/>
              <w:t>• spełnia kryteria oceny dostatecznej • oprogramowuje zmiany wartości punktów w grze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oprogramowuje interakcję duszka ze skarbami i przeszkodą</w:t>
            </w:r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eksperymentuje, dobierając kolejne dodatki do projektu </w:t>
            </w:r>
            <w:r>
              <w:lastRenderedPageBreak/>
              <w:t xml:space="preserve">• analizuje podobne projekty zamieszczone w serwisie </w:t>
            </w:r>
            <w:proofErr w:type="spellStart"/>
            <w:r>
              <w:t>Scratch</w:t>
            </w:r>
            <w:proofErr w:type="spellEnd"/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lastRenderedPageBreak/>
              <w:t>2.3</w:t>
            </w:r>
          </w:p>
        </w:tc>
        <w:tc>
          <w:tcPr>
            <w:tcW w:w="329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 w:rsidRPr="004815CE">
              <w:rPr>
                <w:b/>
              </w:rPr>
              <w:t>Gra w papier, kamień, nożyce.</w:t>
            </w:r>
            <w:r>
              <w:t xml:space="preserve"> Zasady gry. Przenoszenie tradycyjnej gry towarzyskiej na komputer. Programowanie gry z komputerem jako przeciwnikiem w </w:t>
            </w:r>
            <w:proofErr w:type="spellStart"/>
            <w:r>
              <w:t>Scratchu</w:t>
            </w:r>
            <w:proofErr w:type="spellEnd"/>
            <w:r>
              <w:t>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tworzy nowy projekt w </w:t>
            </w:r>
            <w:proofErr w:type="spellStart"/>
            <w:r>
              <w:t>Scratchu</w:t>
            </w:r>
            <w:proofErr w:type="spellEnd"/>
            <w:r>
              <w:t xml:space="preserve"> • tworzy nowe duszki z plików zewnętrznych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r>
              <w:t xml:space="preserve">• wykorzystuje wskazówki z podręcznika, aby przenieść grę na komputer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stosuje zmienne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spełnia kryteria oceny dostatecznej • wykorzystuje komunikaty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r>
              <w:t xml:space="preserve">• wykorzystuje zdarzenia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wykorzystuje losowość</w:t>
            </w:r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eksperymentuje, dobierając inne parametry projektu • analizuje podobne projekty zamieszczone w serwisie </w:t>
            </w:r>
            <w:proofErr w:type="spellStart"/>
            <w:r>
              <w:t>Scratch</w:t>
            </w:r>
            <w:proofErr w:type="spellEnd"/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2.4</w:t>
            </w:r>
          </w:p>
        </w:tc>
        <w:tc>
          <w:tcPr>
            <w:tcW w:w="3294" w:type="dxa"/>
          </w:tcPr>
          <w:p w:rsidR="00EA7BB4" w:rsidRPr="004815CE" w:rsidRDefault="00EA7BB4" w:rsidP="00265607">
            <w:pPr>
              <w:rPr>
                <w:b/>
              </w:rPr>
            </w:pPr>
            <w:r w:rsidRPr="004815CE">
              <w:rPr>
                <w:b/>
              </w:rPr>
              <w:t>Dodatki do gry.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Wykorzystanie zdobytych umiejętności do rozbudowania gry o planszę tytułową, pomoc tekstową, zliczanie punktów i zamianę tekstu na głos. Realizacja założeń w </w:t>
            </w:r>
            <w:proofErr w:type="spellStart"/>
            <w:r>
              <w:t>Scratchu</w:t>
            </w:r>
            <w:proofErr w:type="spellEnd"/>
            <w:r>
              <w:t>.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uruchamia grę z poprzedniej lekcji </w:t>
            </w:r>
          </w:p>
          <w:p w:rsidR="00EA7BB4" w:rsidRDefault="00EA7BB4" w:rsidP="00265607">
            <w:r>
              <w:t xml:space="preserve">• przygotowuje ilustrację w edytorze grafiki lub znajduje w Internecie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wstawia plik na scenę jako tło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z pomocą nauczyciela tworzy pomoc do gry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spełnia kryteria oceny dostatecznej • projektuje i realizuje zliczanie punktów w grze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projektuje i realizuje dodanie planszy tytułowej</w:t>
            </w:r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r>
              <w:t xml:space="preserve">• testuje działanie gry </w:t>
            </w:r>
          </w:p>
          <w:p w:rsidR="00EA7BB4" w:rsidRDefault="00EA7BB4" w:rsidP="00265607">
            <w:r>
              <w:t xml:space="preserve">• dopracowuje szczegóły gry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analizuje podobne projekty zamieszczone w serwisie </w:t>
            </w:r>
            <w:proofErr w:type="spellStart"/>
            <w:r>
              <w:t>Scratch</w:t>
            </w:r>
            <w:proofErr w:type="spellEnd"/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3.1</w:t>
            </w:r>
          </w:p>
        </w:tc>
        <w:tc>
          <w:tcPr>
            <w:tcW w:w="3294" w:type="dxa"/>
          </w:tcPr>
          <w:p w:rsidR="00EA7BB4" w:rsidRPr="004815CE" w:rsidRDefault="00EA7BB4" w:rsidP="00265607">
            <w:pPr>
              <w:rPr>
                <w:b/>
              </w:rPr>
            </w:pPr>
            <w:r w:rsidRPr="004815CE">
              <w:rPr>
                <w:b/>
              </w:rPr>
              <w:t>Euklides zakodowany.</w:t>
            </w:r>
          </w:p>
          <w:p w:rsidR="00EA7BB4" w:rsidRDefault="00EA7BB4" w:rsidP="00EA7BB4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Sposoby znajdowania NWD. Algorytm Euklidesa. Zap</w:t>
            </w:r>
            <w:r>
              <w:t>isywanie algorytmu: lista kroków.</w:t>
            </w:r>
            <w:r>
              <w:t xml:space="preserve"> Realizacja algorytmu w </w:t>
            </w:r>
            <w:proofErr w:type="spellStart"/>
            <w:r>
              <w:t>Scratchu</w:t>
            </w:r>
            <w:proofErr w:type="spellEnd"/>
            <w:r>
              <w:t>.</w:t>
            </w:r>
          </w:p>
        </w:tc>
        <w:tc>
          <w:tcPr>
            <w:tcW w:w="1999" w:type="dxa"/>
          </w:tcPr>
          <w:p w:rsidR="00EA7BB4" w:rsidRDefault="00EA7BB4" w:rsidP="00EA7BB4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poprawnie opisuje algorytm Euklidesa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EA7BB4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wyjaśnia pojęcia algorytmu 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spełnia kryteria oceny dostatecznej • zapisuje algorytm Euklidesa w postaci planu działań lub pseudokodu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realizuje algorytm Euklidesa w </w:t>
            </w:r>
            <w:proofErr w:type="spellStart"/>
            <w:r>
              <w:t>Scratchu</w:t>
            </w:r>
            <w:proofErr w:type="spellEnd"/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r>
              <w:t xml:space="preserve">• analizuje realizację algorytmu Euklidesa i </w:t>
            </w:r>
            <w:r>
              <w:lastRenderedPageBreak/>
              <w:t xml:space="preserve">dostrzega jego niedostatki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wykonuje dodatkowe, trudniejsze zadania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lastRenderedPageBreak/>
              <w:t>3.2</w:t>
            </w:r>
          </w:p>
        </w:tc>
        <w:tc>
          <w:tcPr>
            <w:tcW w:w="3294" w:type="dxa"/>
          </w:tcPr>
          <w:p w:rsidR="00EA7BB4" w:rsidRPr="004815CE" w:rsidRDefault="00EA7BB4" w:rsidP="00265607">
            <w:pPr>
              <w:rPr>
                <w:b/>
              </w:rPr>
            </w:pPr>
            <w:r w:rsidRPr="004815CE">
              <w:rPr>
                <w:b/>
              </w:rPr>
              <w:t xml:space="preserve">Liczby pierwsze, liczby parzyste, liczby…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Wykorzystanie operacji modulo do sprawdzania parzystości liczby. Znajdowanie liczb pierwszych z podanego zakresu. Realizacja algorytmów w </w:t>
            </w:r>
            <w:proofErr w:type="spellStart"/>
            <w:r>
              <w:t>Scratchu</w:t>
            </w:r>
            <w:proofErr w:type="spellEnd"/>
            <w:r>
              <w:t>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z pomocą nauczyciela korzysta z operacji modulo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sprawdza parzystość i pierwszość liczby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spełnia kryteria oceny dostatecznej • z pomocą nauczyciela realizuje algorytm, wykorzystując instrukcję warunkową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r>
              <w:t>• samodzielnie realizuje algorytm, wykorzystuje pętle powtarzaj i powtarzaj</w:t>
            </w:r>
            <w:r>
              <w:t> </w:t>
            </w:r>
            <w:r>
              <w:t>aż</w:t>
            </w:r>
            <w:r>
              <w:t> </w:t>
            </w:r>
            <w:r>
              <w:t xml:space="preserve">(…)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znajduje liczby pierwsze z podanego zakresu</w:t>
            </w:r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r>
              <w:t xml:space="preserve">• eksperymentuje, dobierając inne parametry projektu • analizuje podobne projekty zamieszczone w serwisie </w:t>
            </w:r>
            <w:proofErr w:type="spellStart"/>
            <w:r>
              <w:t>Scratch</w:t>
            </w:r>
            <w:proofErr w:type="spellEnd"/>
            <w:r>
              <w:t xml:space="preserve">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wykonuje dodatkowe, trudniejsze zadania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3.3</w:t>
            </w:r>
          </w:p>
        </w:tc>
        <w:tc>
          <w:tcPr>
            <w:tcW w:w="329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 w:rsidRPr="00BE718A">
              <w:rPr>
                <w:b/>
              </w:rPr>
              <w:t>Przesiewanie liczb pierwszych.</w:t>
            </w:r>
            <w:r>
              <w:t xml:space="preserve"> Algorytm sita Eratostenesa – kolejne kroki odsiewania. Optymalizacja algorytmu. Realizacja algorytmu w </w:t>
            </w:r>
            <w:proofErr w:type="spellStart"/>
            <w:r>
              <w:t>Scratchu</w:t>
            </w:r>
            <w:proofErr w:type="spellEnd"/>
            <w:r>
              <w:t>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opisuje algorytm sita Eratostenesa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przedstawia algorytm sita Eratostenesa i rozumie pojęcie optymalizacji algorytmu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spełnia kryteria oceny dostatecznej • z pomocą nauczyciela realizuje sito Eratostenesa w </w:t>
            </w:r>
            <w:proofErr w:type="spellStart"/>
            <w:r>
              <w:t>Scratchu</w:t>
            </w:r>
            <w:proofErr w:type="spellEnd"/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samodzielnie realizuje algorytm w </w:t>
            </w:r>
            <w:proofErr w:type="spellStart"/>
            <w:r>
              <w:t>Scratchu</w:t>
            </w:r>
            <w:proofErr w:type="spellEnd"/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r>
              <w:t xml:space="preserve">• realizuje sito Eratostenesa z wizualizacją odsiewania kolejnych liczb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wykonuje dodatkowe, trudniejsze zadania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3.4</w:t>
            </w:r>
          </w:p>
        </w:tc>
        <w:tc>
          <w:tcPr>
            <w:tcW w:w="329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 w:rsidRPr="00BE718A">
              <w:rPr>
                <w:b/>
              </w:rPr>
              <w:t>Zakręt za zakrętem</w:t>
            </w:r>
            <w:r>
              <w:rPr>
                <w:b/>
              </w:rPr>
              <w:t xml:space="preserve">. </w:t>
            </w:r>
            <w:r w:rsidRPr="00BE718A">
              <w:rPr>
                <w:b/>
              </w:rPr>
              <w:t xml:space="preserve"> Rekurencja. </w:t>
            </w:r>
            <w:r>
              <w:t xml:space="preserve">Rekurencyjne rysowanie wielokątów i gwiazd. Zmiana parametrów w wywołaniu </w:t>
            </w:r>
            <w:r>
              <w:lastRenderedPageBreak/>
              <w:t xml:space="preserve">rekurencyjnym. Sposoby tworzenia skryptów rekurencyjnych w </w:t>
            </w:r>
            <w:proofErr w:type="spellStart"/>
            <w:r>
              <w:t>Scratchu</w:t>
            </w:r>
            <w:proofErr w:type="spellEnd"/>
            <w:r>
              <w:t>.</w:t>
            </w:r>
          </w:p>
        </w:tc>
        <w:tc>
          <w:tcPr>
            <w:tcW w:w="1999" w:type="dxa"/>
          </w:tcPr>
          <w:p w:rsidR="00EA7BB4" w:rsidRDefault="00EA7BB4" w:rsidP="00265607">
            <w:r>
              <w:lastRenderedPageBreak/>
              <w:t xml:space="preserve">• opisuje, na czym polega rekurencja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lastRenderedPageBreak/>
              <w:t>• realizuje proste bloki wykorzystujące rekurencję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lastRenderedPageBreak/>
              <w:t xml:space="preserve">• spełnia kryteria oceny dostatecznej • odpowiednio formułuje i </w:t>
            </w:r>
            <w:r>
              <w:lastRenderedPageBreak/>
              <w:t>wykorzystuje warunek zatrzymania rekurencji</w:t>
            </w:r>
          </w:p>
        </w:tc>
        <w:tc>
          <w:tcPr>
            <w:tcW w:w="1999" w:type="dxa"/>
          </w:tcPr>
          <w:p w:rsidR="00EA7BB4" w:rsidRDefault="00EA7BB4" w:rsidP="00265607">
            <w:r>
              <w:lastRenderedPageBreak/>
              <w:t xml:space="preserve">• spełnia kryteria oceny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lastRenderedPageBreak/>
              <w:t>• analizuje budowę i działanie skryptów rekurencyjnych</w:t>
            </w:r>
          </w:p>
        </w:tc>
        <w:tc>
          <w:tcPr>
            <w:tcW w:w="2000" w:type="dxa"/>
          </w:tcPr>
          <w:p w:rsidR="00EA7BB4" w:rsidRDefault="00EA7BB4" w:rsidP="00265607">
            <w:r>
              <w:lastRenderedPageBreak/>
              <w:t xml:space="preserve">• spełnia kryteria oceny bardzo dobrej </w:t>
            </w:r>
          </w:p>
          <w:p w:rsidR="00EA7BB4" w:rsidRDefault="00EA7BB4" w:rsidP="00265607">
            <w:r>
              <w:lastRenderedPageBreak/>
              <w:t xml:space="preserve">• tworzy własne konstrukcje rekurencyjne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wykonuje dodatkowe, trudniejsze zadania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lastRenderedPageBreak/>
              <w:t>3.5</w:t>
            </w:r>
          </w:p>
        </w:tc>
        <w:tc>
          <w:tcPr>
            <w:tcW w:w="3294" w:type="dxa"/>
          </w:tcPr>
          <w:p w:rsidR="00EA7BB4" w:rsidRPr="00465013" w:rsidRDefault="00EA7BB4" w:rsidP="00265607">
            <w:pPr>
              <w:rPr>
                <w:b/>
              </w:rPr>
            </w:pPr>
            <w:r w:rsidRPr="00465013">
              <w:rPr>
                <w:b/>
              </w:rPr>
              <w:t>Wieże Hanoi.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Problem wież Hanoi. Rekurencyjne rozwiązanie problemu. Analiza skryptu w zrealizowanego w </w:t>
            </w:r>
            <w:proofErr w:type="spellStart"/>
            <w:r>
              <w:t>Scratchu</w:t>
            </w:r>
            <w:proofErr w:type="spellEnd"/>
            <w:r>
              <w:t>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opisuje, na czym polega problem wież Hanoi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opisuje rekurencyjne rozwiązanie problemu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spełnia kryteria oceny dostatecznej • analizuje skrypt rekurencyjny z rozwiązaniem problemu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buduje skrypt rekurencyjny z rozwiązaniem problemu</w:t>
            </w:r>
          </w:p>
        </w:tc>
        <w:tc>
          <w:tcPr>
            <w:tcW w:w="2000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spełnia kryteria oceny bardzo dobrej • określa złożoność obliczeniową rozwiązania problemu (liczbę działań w zależności od liczby kręgów) • wykonuje dodatkowe, trudniejsze zadania</w:t>
            </w:r>
          </w:p>
        </w:tc>
      </w:tr>
      <w:tr w:rsidR="00EA7BB4" w:rsidTr="00265607">
        <w:tc>
          <w:tcPr>
            <w:tcW w:w="704" w:type="dxa"/>
          </w:tcPr>
          <w:p w:rsidR="00EA7BB4" w:rsidRDefault="00ED68CE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3.6</w:t>
            </w:r>
          </w:p>
        </w:tc>
        <w:tc>
          <w:tcPr>
            <w:tcW w:w="329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 w:rsidRPr="00BE718A">
              <w:rPr>
                <w:b/>
              </w:rPr>
              <w:t>Wybieranie, sortowanie.</w:t>
            </w:r>
            <w:r>
              <w:t xml:space="preserve"> Sortowanie przez wybieranie. Realizacja algorytmu wybierania prostego w </w:t>
            </w:r>
            <w:proofErr w:type="spellStart"/>
            <w:r>
              <w:t>Scratchu</w:t>
            </w:r>
            <w:proofErr w:type="spellEnd"/>
            <w:r>
              <w:t>. Inne metody sortowania.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przedstawia na prostym przykładzie algorytm sortowania przez wybieranie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przedstawia wybrany zapis algorytmu sortowania przez wybieranie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spełnia kryteria oceny dostatecznej • z pomocą nauczyciela realizuje algorytm sortowania przez wybieranie w </w:t>
            </w:r>
            <w:proofErr w:type="spellStart"/>
            <w:r>
              <w:t>Scratchu</w:t>
            </w:r>
            <w:proofErr w:type="spellEnd"/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samodzielnie realizuje algorytm sortowania przez wybieranie w </w:t>
            </w:r>
            <w:proofErr w:type="spellStart"/>
            <w:r>
              <w:t>Scratchu</w:t>
            </w:r>
            <w:proofErr w:type="spellEnd"/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r>
              <w:t xml:space="preserve">• porównuje i ocenia różne algorytmy sortowania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wykonuje dodatkowe, trudniejsze zadania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4.1</w:t>
            </w:r>
          </w:p>
        </w:tc>
        <w:tc>
          <w:tcPr>
            <w:tcW w:w="329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 w:rsidRPr="00B22DD8">
              <w:rPr>
                <w:b/>
              </w:rPr>
              <w:t>Pisz sprawnie i ładnie.</w:t>
            </w:r>
            <w:r>
              <w:t xml:space="preserve"> Podstawowe zasady wpisywania tekstu w edytorze. Praca z gotowym tekstem – poprawianie </w:t>
            </w:r>
            <w:r>
              <w:lastRenderedPageBreak/>
              <w:t>błędów, twarda spacja, formatowanie.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lastRenderedPageBreak/>
              <w:t xml:space="preserve">• wpisuje do edytora tekst wybranego </w:t>
            </w:r>
            <w:r>
              <w:lastRenderedPageBreak/>
              <w:t xml:space="preserve">przykładu • zapisuje plik </w:t>
            </w:r>
          </w:p>
        </w:tc>
        <w:tc>
          <w:tcPr>
            <w:tcW w:w="1999" w:type="dxa"/>
          </w:tcPr>
          <w:p w:rsidR="00EA7BB4" w:rsidRDefault="00EA7BB4" w:rsidP="00265607">
            <w:r>
              <w:lastRenderedPageBreak/>
              <w:t xml:space="preserve">• spełnia kryteria oceny dopuszczającej </w:t>
            </w:r>
          </w:p>
          <w:p w:rsidR="00EA7BB4" w:rsidRDefault="00EA7BB4" w:rsidP="00265607">
            <w:r>
              <w:lastRenderedPageBreak/>
              <w:t xml:space="preserve">• otwiera plik do edycji </w:t>
            </w:r>
          </w:p>
          <w:p w:rsidR="00EA7BB4" w:rsidRDefault="00EA7BB4" w:rsidP="00265607">
            <w:r>
              <w:t xml:space="preserve">• ręcznie poprawia błędy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stosuje podstawowe sposoby formatowania tekstu</w:t>
            </w:r>
          </w:p>
        </w:tc>
        <w:tc>
          <w:tcPr>
            <w:tcW w:w="1999" w:type="dxa"/>
          </w:tcPr>
          <w:p w:rsidR="00EA7BB4" w:rsidRDefault="00EA7BB4" w:rsidP="00265607">
            <w:r>
              <w:lastRenderedPageBreak/>
              <w:t xml:space="preserve">• spełnia kryteria oceny dostatecznej • wymienia i stosuje zasady </w:t>
            </w:r>
            <w:r>
              <w:lastRenderedPageBreak/>
              <w:t xml:space="preserve">edycji, formatowania i estetycznego przygotowania tekstu </w:t>
            </w:r>
          </w:p>
          <w:p w:rsidR="00EA7BB4" w:rsidRDefault="00EA7BB4" w:rsidP="00265607">
            <w:r>
              <w:t xml:space="preserve">• starannie przepisuje tekst </w:t>
            </w:r>
          </w:p>
          <w:p w:rsidR="00EA7BB4" w:rsidRDefault="00EA7BB4" w:rsidP="00265607">
            <w:r>
              <w:t xml:space="preserve">• poprawia błędy z użyciem słownika w edytorze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przygotowuje tekst do wydruku</w:t>
            </w:r>
          </w:p>
        </w:tc>
        <w:tc>
          <w:tcPr>
            <w:tcW w:w="1999" w:type="dxa"/>
          </w:tcPr>
          <w:p w:rsidR="00EA7BB4" w:rsidRDefault="00EA7BB4" w:rsidP="00265607">
            <w:r>
              <w:lastRenderedPageBreak/>
              <w:t xml:space="preserve">• spełnia kryteria oceny dobrej </w:t>
            </w:r>
          </w:p>
          <w:p w:rsidR="00EA7BB4" w:rsidRDefault="00EA7BB4" w:rsidP="00265607">
            <w:r>
              <w:t xml:space="preserve">• samodzielnie stosuje </w:t>
            </w:r>
            <w:r>
              <w:lastRenderedPageBreak/>
              <w:t xml:space="preserve">podstawowe zasady pracy z edytorem tekstu i wprowadzone dotychczas sposoby formatowania tekstu </w:t>
            </w:r>
          </w:p>
          <w:p w:rsidR="00EA7BB4" w:rsidRDefault="00EA7BB4" w:rsidP="00265607">
            <w:r>
              <w:t xml:space="preserve">• potrafi korzystać ze sprawdzania pisowni w dokumencie, słownika wbudowanego w edytor systemu podpowiedzi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samodzielnie pracuje nad dokumentem, realizuje własne założenia</w:t>
            </w:r>
          </w:p>
        </w:tc>
        <w:tc>
          <w:tcPr>
            <w:tcW w:w="2000" w:type="dxa"/>
          </w:tcPr>
          <w:p w:rsidR="00EA7BB4" w:rsidRDefault="00EA7BB4" w:rsidP="00265607">
            <w:r>
              <w:lastRenderedPageBreak/>
              <w:t xml:space="preserve">• spełnia kryteria oceny bardzo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lastRenderedPageBreak/>
              <w:t>• wykonuje dodatkowe, trudniejsze zadania • samodzielnie odkrywa i stosuje dodatkowe sposoby formatowania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lastRenderedPageBreak/>
              <w:t>4.2</w:t>
            </w:r>
          </w:p>
        </w:tc>
        <w:tc>
          <w:tcPr>
            <w:tcW w:w="3294" w:type="dxa"/>
          </w:tcPr>
          <w:p w:rsidR="00EA7BB4" w:rsidRPr="00B22DD8" w:rsidRDefault="00EA7BB4" w:rsidP="00265607">
            <w:pPr>
              <w:rPr>
                <w:b/>
              </w:rPr>
            </w:pPr>
            <w:r w:rsidRPr="00B22DD8">
              <w:rPr>
                <w:b/>
              </w:rPr>
              <w:t>Jak to się pisze.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Stosowanie podstawowego słownictwa informatycznego. Stosowanie różnorodnych sposobów pracy z tabelami w edytorze tekstu.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stosuje podstawowe słownictwo informatyczne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stosuje podstawowe zasady pracy z tabelami – wstawianie, wypełnianie treścią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r>
              <w:t xml:space="preserve">• stosuje słownictwo, związane z informatyką, technologią informacyjną i szeroko rozumianą obecnością komputerów w codziennym życiu </w:t>
            </w:r>
          </w:p>
          <w:p w:rsidR="00EA7BB4" w:rsidRDefault="00EA7BB4" w:rsidP="00265607">
            <w:r>
              <w:lastRenderedPageBreak/>
              <w:t xml:space="preserve">• stosuje poznane sposoby pracy z tabelami – dostosowywanie, formatowanie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rozumie pojęcia potrzebne do codziennej pracy z komputerem</w:t>
            </w:r>
          </w:p>
        </w:tc>
        <w:tc>
          <w:tcPr>
            <w:tcW w:w="1999" w:type="dxa"/>
          </w:tcPr>
          <w:p w:rsidR="00EA7BB4" w:rsidRDefault="00EA7BB4" w:rsidP="00265607">
            <w:r>
              <w:lastRenderedPageBreak/>
              <w:t xml:space="preserve">• spełnia kryteria oceny dostatecznej • samodzielnie przygotowuje plik zawierający tabelę – stosuje potrzebne techniki formatowania, zaznaczania, przygotowania do wydruku, przekształca tekst na tabelę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lastRenderedPageBreak/>
              <w:t>• korzysta ze wskazanych źródeł informacji związanych ze stosowaniem technologii informacyjnej</w:t>
            </w:r>
          </w:p>
        </w:tc>
        <w:tc>
          <w:tcPr>
            <w:tcW w:w="1999" w:type="dxa"/>
          </w:tcPr>
          <w:p w:rsidR="00EA7BB4" w:rsidRDefault="00EA7BB4" w:rsidP="00265607">
            <w:r>
              <w:lastRenderedPageBreak/>
              <w:t xml:space="preserve">• spełnia kryteria oceny dobrej </w:t>
            </w:r>
          </w:p>
          <w:p w:rsidR="00EA7BB4" w:rsidRDefault="00EA7BB4" w:rsidP="00265607">
            <w:r>
              <w:t xml:space="preserve">• stosuje zaawansowane słownictwo związane z technologią informacyjną i szeroko rozumianą obecnością komputerów w codziennym życiu </w:t>
            </w:r>
          </w:p>
          <w:p w:rsidR="00EA7BB4" w:rsidRDefault="00EA7BB4" w:rsidP="00265607">
            <w:r>
              <w:lastRenderedPageBreak/>
              <w:t xml:space="preserve">• używa zaawansowanych technik wyszukiwania, zamiany elementów tekstu, przekształcania tekstu na tabelę, formatowania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potrafi ocenić rozwój języka informatycznego</w:t>
            </w:r>
          </w:p>
        </w:tc>
        <w:tc>
          <w:tcPr>
            <w:tcW w:w="2000" w:type="dxa"/>
          </w:tcPr>
          <w:p w:rsidR="00EA7BB4" w:rsidRDefault="00EA7BB4" w:rsidP="00265607">
            <w:r>
              <w:lastRenderedPageBreak/>
              <w:t xml:space="preserve">• spełnia kryteria oceny bardzo dobrej </w:t>
            </w:r>
          </w:p>
          <w:p w:rsidR="00EA7BB4" w:rsidRDefault="00EA7BB4" w:rsidP="00265607">
            <w:r>
              <w:t xml:space="preserve">• wykonuje dodatkowe, trudniejsze zadania • samodzielnie odkrywa nowe możliwości pracy z tabelami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jest aktywny na lekcji i pomaga innym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4.3</w:t>
            </w:r>
          </w:p>
        </w:tc>
        <w:tc>
          <w:tcPr>
            <w:tcW w:w="3294" w:type="dxa"/>
          </w:tcPr>
          <w:p w:rsidR="00EA7BB4" w:rsidRPr="00B22DD8" w:rsidRDefault="00EA7BB4" w:rsidP="00265607">
            <w:pPr>
              <w:rPr>
                <w:b/>
              </w:rPr>
            </w:pPr>
            <w:r w:rsidRPr="00B22DD8">
              <w:rPr>
                <w:b/>
              </w:rPr>
              <w:t>Kształty poezji.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Zaawansowane formatowanie. Rozplanowanie tekstu na stronie. Dobranie sposobu formatowania do charakteru i wyglądu tekstu. Ilustrowanie tekstu. Nagłówki i stopki.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stosuje tabulatory dostępne w edytorze </w:t>
            </w:r>
          </w:p>
          <w:p w:rsidR="00EA7BB4" w:rsidRDefault="00EA7BB4" w:rsidP="00265607">
            <w:r>
              <w:t xml:space="preserve">• stosuje podstawowe sposoby wyrównania tekstu • stosuje układ kolumnowy tekstu • stosuje wyróżnienia w tekście (tytuł, wybrane słowa)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ilustruje tekst gotową grafiką znalezioną w sieci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r>
              <w:t xml:space="preserve">• ilustruje tekst wykonanymi przez siebie obrazkami </w:t>
            </w:r>
          </w:p>
          <w:p w:rsidR="00EA7BB4" w:rsidRDefault="00EA7BB4" w:rsidP="00265607">
            <w:r>
              <w:t xml:space="preserve">• osadza grafikę w tekście – zmienia rozmiar obrazka, wprowadza obramowanie, ustawia „równo z tekstem” </w:t>
            </w:r>
          </w:p>
          <w:p w:rsidR="00EA7BB4" w:rsidRDefault="00EA7BB4" w:rsidP="00265607">
            <w:r>
              <w:t xml:space="preserve">• stosuje podstawowe sposoby formatowania, rozplanowuje tekst na stronie, dobiera czcionki, stosuje wyróżnienia w </w:t>
            </w:r>
            <w:r>
              <w:lastRenderedPageBreak/>
              <w:t>tekście, pracuje z nagłówkiem i stopką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99" w:type="dxa"/>
          </w:tcPr>
          <w:p w:rsidR="00EA7BB4" w:rsidRDefault="00EA7BB4" w:rsidP="00265607">
            <w:r>
              <w:lastRenderedPageBreak/>
              <w:t xml:space="preserve">• spełnia kryteria oceny dostatecznej • formatuje akapity „z linijki” (wcięcia akapitów, ustawienie marginesów akapitów) w połączeniu z odpowiednim wyrównaniem tekstu </w:t>
            </w:r>
          </w:p>
          <w:p w:rsidR="00EA7BB4" w:rsidRDefault="00EA7BB4" w:rsidP="00265607">
            <w:r>
              <w:t xml:space="preserve">• w odpowiednich sytuacjach stosuje wymuszony koniec strony, kolumny, wiersza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dobiera ilustracje do tekstu, stosuje różne sposoby osadzania ilustracji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r>
              <w:t xml:space="preserve">• samodzielnie rozplanowuje tekst na stronie, dobiera sposób formatowania czcionki do charakteru i wyglądu tekstu </w:t>
            </w:r>
          </w:p>
          <w:p w:rsidR="00EA7BB4" w:rsidRDefault="00EA7BB4" w:rsidP="00265607">
            <w:r>
              <w:t xml:space="preserve">• ustawia własne tabulatory, dostosowane do charakteru wprowadzanego tekstu </w:t>
            </w:r>
          </w:p>
          <w:p w:rsidR="00EA7BB4" w:rsidRDefault="00EA7BB4" w:rsidP="00265607">
            <w:r>
              <w:t xml:space="preserve">• wypełnia nagłówki i stopki w dokumencie wielostronicowym, stosuje zarówno </w:t>
            </w:r>
            <w:r>
              <w:lastRenderedPageBreak/>
              <w:t xml:space="preserve">kody pól wprowadzanych za pomocą odpowiednich przycisków (numer strony, data itp.), jak i tekst wpisywany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formatuje tekst w nagłówku i stopce</w:t>
            </w:r>
          </w:p>
        </w:tc>
        <w:tc>
          <w:tcPr>
            <w:tcW w:w="2000" w:type="dxa"/>
          </w:tcPr>
          <w:p w:rsidR="00EA7BB4" w:rsidRDefault="00EA7BB4" w:rsidP="00265607">
            <w:r>
              <w:lastRenderedPageBreak/>
              <w:t xml:space="preserve">• spełnia kryteria oceny bardzo dobrej </w:t>
            </w:r>
          </w:p>
          <w:p w:rsidR="00EA7BB4" w:rsidRDefault="00EA7BB4" w:rsidP="00265607">
            <w:r>
              <w:t xml:space="preserve">• wykonuje dodatkowe, trudniejsze zadania • potrafi ocenić sformatowanie i przygotowanie tekstu oraz zastosowaną metodę, pokazując w razie potrzeby, jak łatwo jest „uszkodzić” sztywno sformatowany tekst </w:t>
            </w:r>
          </w:p>
          <w:p w:rsidR="00EA7BB4" w:rsidRDefault="00EA7BB4" w:rsidP="00265607">
            <w:r>
              <w:t xml:space="preserve">• swobodnie i świadomie stosuje różnorodne </w:t>
            </w:r>
            <w:r>
              <w:lastRenderedPageBreak/>
              <w:t xml:space="preserve">metody pracy z tekstem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jest aktywny na lekcji i pomaga innym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lastRenderedPageBreak/>
              <w:t>4.4</w:t>
            </w:r>
          </w:p>
        </w:tc>
        <w:tc>
          <w:tcPr>
            <w:tcW w:w="3294" w:type="dxa"/>
          </w:tcPr>
          <w:p w:rsidR="00EA7BB4" w:rsidRPr="00B22DD8" w:rsidRDefault="00EA7BB4" w:rsidP="00265607">
            <w:pPr>
              <w:rPr>
                <w:b/>
              </w:rPr>
            </w:pPr>
            <w:r w:rsidRPr="00B22DD8">
              <w:rPr>
                <w:b/>
              </w:rPr>
              <w:t>Plakat.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Przekształcanie i modyfikowanie prostych rysunków obiektowych. Osadzanie grafiki obiektowej w tekście. Umieszczanie rysunku jako tła dokumentu tekstowego. Stosowanie czcionki o niestandardowym rozmiarze. Wypunktowanie, numerowanie.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ilustruje tekst gotową grafiką obiektową – wstawia obiekty dostępne w grupie Ilustracje na karcie Wstawianie oraz obiekty </w:t>
            </w:r>
            <w:proofErr w:type="spellStart"/>
            <w:r>
              <w:t>WordArt</w:t>
            </w:r>
            <w:proofErr w:type="spellEnd"/>
            <w:r>
              <w:t xml:space="preserve">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r>
              <w:t xml:space="preserve">• osadza grafikę obiektową w tekście </w:t>
            </w:r>
          </w:p>
          <w:p w:rsidR="00EA7BB4" w:rsidRDefault="00EA7BB4" w:rsidP="00265607">
            <w:r>
              <w:t xml:space="preserve">• stosuje techniki formatowania tekstu – czcionki o niestandardowym rozmiarze, wypunktowanie, numerowanie itp. </w:t>
            </w:r>
          </w:p>
          <w:p w:rsidR="00EA7BB4" w:rsidRDefault="00EA7BB4" w:rsidP="00265607">
            <w:r>
              <w:t xml:space="preserve">• poprawnie stosuje wyróżnienia w tekście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przygotowuje dokument do wydruku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dostatecznej • stosuje rysunek jako tło dokumentu tekstowego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przekształca i modyfikuje proste rysunki obiektowe – rozciąga, zniekształca, zmienia kolor obramowania i wypełnienia, grupuje i rozgrupowuje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r>
              <w:t xml:space="preserve">• samodzielnie rysuje proste grafiki obiektowe, modyfikuje ich wygląd i kształt </w:t>
            </w:r>
          </w:p>
          <w:p w:rsidR="00EA7BB4" w:rsidRDefault="00EA7BB4" w:rsidP="00265607">
            <w:r>
              <w:t>• sprawnie łączy na różne sposoby grafikę z tekstem, poprawnie osadza grafiki w tekście, stosuje dodatkowe elementy graficzne lub tekstowe wpływające na wygląd pracy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r>
              <w:t xml:space="preserve">• wykonuje dodatkowe, trudniejsze zadania • stosuje zaawansowane techniki opracowania i łączenia grafiki z tekstem </w:t>
            </w:r>
          </w:p>
          <w:p w:rsidR="00EA7BB4" w:rsidRDefault="00EA7BB4" w:rsidP="00265607">
            <w:r>
              <w:t xml:space="preserve">• tworzy własne, dopracowane grafiki obiektowe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jest aktywny na lekcji i pomaga innym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4.5</w:t>
            </w:r>
          </w:p>
        </w:tc>
        <w:tc>
          <w:tcPr>
            <w:tcW w:w="3294" w:type="dxa"/>
          </w:tcPr>
          <w:p w:rsidR="00EA7BB4" w:rsidRPr="00B22DD8" w:rsidRDefault="00EA7BB4" w:rsidP="00265607">
            <w:pPr>
              <w:rPr>
                <w:b/>
              </w:rPr>
            </w:pPr>
            <w:r w:rsidRPr="00B22DD8">
              <w:rPr>
                <w:b/>
              </w:rPr>
              <w:t>Dialog z maszyną.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Techniki formatowania i przygotowanie do druku dokumentu wielostronicowego o </w:t>
            </w:r>
            <w:r>
              <w:lastRenderedPageBreak/>
              <w:t>skomplikowanym formatowaniu. Problemy związane z porozumiewaniem się z maszyną za pomocą języka naturalnego.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lastRenderedPageBreak/>
              <w:t xml:space="preserve">• stosuje w podstawowym zakresie poznane wcześniej techniki </w:t>
            </w:r>
            <w:r>
              <w:lastRenderedPageBreak/>
              <w:t xml:space="preserve">formatowania i przygotowania tekstu do wydruku </w:t>
            </w:r>
          </w:p>
        </w:tc>
        <w:tc>
          <w:tcPr>
            <w:tcW w:w="1999" w:type="dxa"/>
          </w:tcPr>
          <w:p w:rsidR="00EA7BB4" w:rsidRDefault="00EA7BB4" w:rsidP="00265607">
            <w:r>
              <w:lastRenderedPageBreak/>
              <w:t xml:space="preserve">• spełnia kryteria oceny dopuszczającej </w:t>
            </w:r>
          </w:p>
          <w:p w:rsidR="00EA7BB4" w:rsidRDefault="00EA7BB4" w:rsidP="00265607">
            <w:r>
              <w:lastRenderedPageBreak/>
              <w:t xml:space="preserve">• stosuje poznane wcześniej techniki formatowania i przygotowania tekstu do wydruku • poprawnie używa wyróżnień w tekście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korzysta z narzędzia Malarz formatów</w:t>
            </w:r>
          </w:p>
        </w:tc>
        <w:tc>
          <w:tcPr>
            <w:tcW w:w="1999" w:type="dxa"/>
          </w:tcPr>
          <w:p w:rsidR="00EA7BB4" w:rsidRDefault="00EA7BB4" w:rsidP="00265607">
            <w:r>
              <w:lastRenderedPageBreak/>
              <w:t xml:space="preserve">• spełnia kryteria oceny dostatecznej • korzysta ze schowka </w:t>
            </w:r>
          </w:p>
          <w:p w:rsidR="00EA7BB4" w:rsidRDefault="00EA7BB4" w:rsidP="00265607">
            <w:r>
              <w:lastRenderedPageBreak/>
              <w:t xml:space="preserve">• sprawnie stosuje poznane wcześniej techniki formatowania i przygotowania tekstu do wydruku • potrafi odtworzyć w edytorze wygląd wydrukowanego dokumentu, wierność (w stosunku do oryginału) formatów, kształtów czcionek, wyróżnień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pracuje z wielostronicowym dokumentem, odtwarzając zadane formaty tekstu w dokumencie</w:t>
            </w:r>
          </w:p>
        </w:tc>
        <w:tc>
          <w:tcPr>
            <w:tcW w:w="1999" w:type="dxa"/>
          </w:tcPr>
          <w:p w:rsidR="00EA7BB4" w:rsidRDefault="00EA7BB4" w:rsidP="00265607">
            <w:r>
              <w:lastRenderedPageBreak/>
              <w:t xml:space="preserve">• spełnia kryteria oceny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bardzo sprawnie stosuje poznane </w:t>
            </w:r>
            <w:r>
              <w:lastRenderedPageBreak/>
              <w:t>wcześniej techniki formatowania i przygotowania tekstu do wydruku • opisuje problemy, na jakie może się natknąć człowiek podczas próby porozumiewania się z maszyną za pomocą języka naturalnego</w:t>
            </w:r>
          </w:p>
        </w:tc>
        <w:tc>
          <w:tcPr>
            <w:tcW w:w="2000" w:type="dxa"/>
          </w:tcPr>
          <w:p w:rsidR="00EA7BB4" w:rsidRDefault="00EA7BB4" w:rsidP="00265607">
            <w:r>
              <w:lastRenderedPageBreak/>
              <w:t xml:space="preserve">• spełnia kryteria oceny bardzo dobrej </w:t>
            </w:r>
          </w:p>
          <w:p w:rsidR="00EA7BB4" w:rsidRDefault="00EA7BB4" w:rsidP="00265607">
            <w:r>
              <w:lastRenderedPageBreak/>
              <w:t xml:space="preserve">• wykonuje dodatkowe, trudniejsze zadania • potrafi samodzielnie przedstawić i omówić sytuacje, w których człowiek może napotkać na problemy w porozumieniu z maszyną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jest aktywny na lekcji i pomaga innym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lastRenderedPageBreak/>
              <w:t>4.6</w:t>
            </w:r>
          </w:p>
        </w:tc>
        <w:tc>
          <w:tcPr>
            <w:tcW w:w="3294" w:type="dxa"/>
          </w:tcPr>
          <w:p w:rsidR="00EA7BB4" w:rsidRPr="00E326CD" w:rsidRDefault="00EA7BB4" w:rsidP="00265607">
            <w:pPr>
              <w:rPr>
                <w:b/>
              </w:rPr>
            </w:pPr>
            <w:r w:rsidRPr="00E326CD">
              <w:rPr>
                <w:b/>
              </w:rPr>
              <w:t>Portfolio z tekstami.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Posługiwanie się funkcjami schowka. Dzielenie dokumentu na sekcje. Wykonywanie zrzutów ekranu i ilustrowanie nimi dokumentów. Tworzenie strony tytułowej. Stosowanie stylów. Tworzenie spisu treści.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tworzy wielostronicowy dokument ze swoich tekstów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r>
              <w:t xml:space="preserve">• potrafi kopiować i wklejać teksty i ilustracje za pomocą schowka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potrafi wykonywać zrzuty ekranu i ilustrować nimi dokument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dostatecznej • pracuje z utworzonym samodzielnie wielostronicowym dokumentem – portfolio tekstów, kontroluje jego zawartość, sposób </w:t>
            </w:r>
            <w:r>
              <w:lastRenderedPageBreak/>
              <w:t>formatowania, strukturę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99" w:type="dxa"/>
          </w:tcPr>
          <w:p w:rsidR="00EA7BB4" w:rsidRDefault="00EA7BB4" w:rsidP="00265607">
            <w:r>
              <w:lastRenderedPageBreak/>
              <w:t xml:space="preserve">• spełnia kryteria oceny dobrej </w:t>
            </w:r>
          </w:p>
          <w:p w:rsidR="00EA7BB4" w:rsidRDefault="00EA7BB4" w:rsidP="00265607">
            <w:r>
              <w:t xml:space="preserve">• wykorzystuje style, tworzy spis treści wielostronicowego dokumentu </w:t>
            </w:r>
          </w:p>
          <w:p w:rsidR="00EA7BB4" w:rsidRDefault="00EA7BB4" w:rsidP="00265607">
            <w:r>
              <w:t xml:space="preserve">• tworzy stronę tytułową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dzieli dokument na sekcje, stosuje w </w:t>
            </w:r>
            <w:r>
              <w:lastRenderedPageBreak/>
              <w:t>sekcjach różnorodne wzorce strony</w:t>
            </w:r>
          </w:p>
        </w:tc>
        <w:tc>
          <w:tcPr>
            <w:tcW w:w="2000" w:type="dxa"/>
          </w:tcPr>
          <w:p w:rsidR="00EA7BB4" w:rsidRDefault="00EA7BB4" w:rsidP="00265607">
            <w:r>
              <w:lastRenderedPageBreak/>
              <w:t xml:space="preserve">• spełnia kryteria oceny bardzo dobrej </w:t>
            </w:r>
          </w:p>
          <w:p w:rsidR="00EA7BB4" w:rsidRDefault="00EA7BB4" w:rsidP="00265607">
            <w:r>
              <w:t xml:space="preserve">• wykonuje dodatkowe, trudniejsze zadania • przygotowuje portfolio według własnego, oryginalnego projektu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lastRenderedPageBreak/>
              <w:t>• jest aktywny na lekcji i pom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lastRenderedPageBreak/>
              <w:t>51.</w:t>
            </w:r>
          </w:p>
        </w:tc>
        <w:tc>
          <w:tcPr>
            <w:tcW w:w="3294" w:type="dxa"/>
          </w:tcPr>
          <w:p w:rsidR="00EA7BB4" w:rsidRDefault="00EA7BB4" w:rsidP="00265607">
            <w:r w:rsidRPr="00E326CD">
              <w:rPr>
                <w:b/>
              </w:rPr>
              <w:t>Aparaty, zdjęcia, filmy</w:t>
            </w:r>
            <w:r>
              <w:t>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Budowa i parametry aparatów fotograficznych. Ustawienia fotografowania. Zdjęcia i filmy. Panorama, zoom, makro, portret. Zapis i formaty zdjęć.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potrafi wykonać proste zdjęcie aparatem lub smartfonem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opisuje budowę i parametry aparatów fotograficznych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spełnia kryteria oceny dostatecznej • wykonuje różne zdjęcia oraz filmy aparatem lub smartfonem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r>
              <w:t xml:space="preserve">• dobiera ustawienia aparatu do różnych rodzajów ujęć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analizuje zdjęcia i rozróżnia formaty ich zapisu</w:t>
            </w:r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wykonuje dodatkowe, trudniejsze zadania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5.2</w:t>
            </w:r>
          </w:p>
        </w:tc>
        <w:tc>
          <w:tcPr>
            <w:tcW w:w="3294" w:type="dxa"/>
          </w:tcPr>
          <w:p w:rsidR="00EA7BB4" w:rsidRPr="00E326CD" w:rsidRDefault="00EA7BB4" w:rsidP="00265607">
            <w:pPr>
              <w:rPr>
                <w:b/>
              </w:rPr>
            </w:pPr>
            <w:r w:rsidRPr="00E326CD">
              <w:rPr>
                <w:b/>
              </w:rPr>
              <w:t>Światłem malowane.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Poprawianie podstawowych parametrów zdjęcia. Wybór kadru. Dobór parametrów zdjęcia do sposobu jego prezentacji. Zapisywanie przetworzonych obrazów.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z pomocą nauczyciela zmienia wygląd interfejsu programu GIMP </w:t>
            </w:r>
          </w:p>
          <w:p w:rsidR="00EA7BB4" w:rsidRDefault="00EA7BB4" w:rsidP="00265607">
            <w:r>
              <w:t xml:space="preserve">• potrafi zmienić skorygować jasność i kontrast obrazu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potrafi zapisać przetworzony obraz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potrafi skorygować poziom nasycenia koloru, cieni i świateł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dostatecznej • potrafi wybrać właściwy kadr obrazu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zna i rozumie pojęcie rozdzielczość obrazu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r>
              <w:t xml:space="preserve">• samodzielnie zmienia wygląd interfejsu programu GIMP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zna jednostki określania rozdzielczości obrazu </w:t>
            </w:r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r>
              <w:t xml:space="preserve">• wie, jakie warunki musi spełniać obraz dla uzyskania dobrej jakości wydruku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swobodnie korzysta z narzędzi programu GIMP dla osiągnięcia najlepszego efektu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5.3</w:t>
            </w:r>
          </w:p>
        </w:tc>
        <w:tc>
          <w:tcPr>
            <w:tcW w:w="329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 w:rsidRPr="00E326CD">
              <w:rPr>
                <w:b/>
              </w:rPr>
              <w:t>Naprawa cyfrowych obrazów.</w:t>
            </w:r>
            <w:r>
              <w:t xml:space="preserve"> Korygowanie niekorzystnych krzywizn. Usuwanie niepożądanych elementów ze zdjęcia. Poprawianie ostrości obrazu. Stosowanie filtrów.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z pomocą nauczyciela potrafi wyrównać linię horyzontu przetwarzanego obrazu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z pomocą nauczyciela potrafi usunąć zniekształcenia wysokich obiektów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dostatecznej • samodzielnie potrafi wyrównać linię horyzontu przetwarzanego obrazu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lastRenderedPageBreak/>
              <w:t>• samodzielnie potrafi usunąć zniekształcenia wysokich obiektów • potrafi poprawić ostrość obrazu</w:t>
            </w:r>
          </w:p>
        </w:tc>
        <w:tc>
          <w:tcPr>
            <w:tcW w:w="1999" w:type="dxa"/>
          </w:tcPr>
          <w:p w:rsidR="00EA7BB4" w:rsidRDefault="00EA7BB4" w:rsidP="00265607">
            <w:r>
              <w:lastRenderedPageBreak/>
              <w:t xml:space="preserve">• spełnia kryteria oceny dobrej </w:t>
            </w:r>
          </w:p>
          <w:p w:rsidR="00EA7BB4" w:rsidRDefault="00EA7BB4" w:rsidP="00265607">
            <w:r>
              <w:t xml:space="preserve">• potrafi usunąć zbędne elementy obrazu, stosując narzędzie Klonowanie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lastRenderedPageBreak/>
              <w:t>• stosuje filtry artystyczne</w:t>
            </w:r>
          </w:p>
        </w:tc>
        <w:tc>
          <w:tcPr>
            <w:tcW w:w="2000" w:type="dxa"/>
          </w:tcPr>
          <w:p w:rsidR="00EA7BB4" w:rsidRDefault="00EA7BB4" w:rsidP="00265607">
            <w:r>
              <w:lastRenderedPageBreak/>
              <w:t xml:space="preserve">• spełnia kryteria oceny bardzo dobrej </w:t>
            </w:r>
          </w:p>
          <w:p w:rsidR="00EA7BB4" w:rsidRDefault="00EA7BB4" w:rsidP="00265607">
            <w:r>
              <w:t xml:space="preserve">• swobodnie posługuje się narzędziami programu GIMP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lastRenderedPageBreak/>
              <w:t>• z rozwagą i w sposób przemyślany stosuje filtry artystyczne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lastRenderedPageBreak/>
              <w:t>5.4</w:t>
            </w:r>
          </w:p>
        </w:tc>
        <w:tc>
          <w:tcPr>
            <w:tcW w:w="3294" w:type="dxa"/>
          </w:tcPr>
          <w:p w:rsidR="00EA7BB4" w:rsidRPr="00CA653C" w:rsidRDefault="00EA7BB4" w:rsidP="00265607">
            <w:pPr>
              <w:rPr>
                <w:b/>
              </w:rPr>
            </w:pPr>
            <w:r w:rsidRPr="00CA653C">
              <w:rPr>
                <w:b/>
              </w:rPr>
              <w:t>Ogłoszenie.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Tworzenie obrazu o ściśle określonych parametrach. Praca z warstwami. Precyzyjne określanie położenia elementów obrazu. Wprowadzanie tekstu i ustawianie jego parametrów.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potrafi określić pożądane parametry nowotworzonego obrazu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niektóre czynności wykonuje z pomocą nauczyciela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spełnia kryteria oceny dostatecznej • rozumie i potrafi wyjaśnić korzyści wynikające z możliwości stosowania warstw obrazu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samodzielnie wprowadza tekst i określa jego parametry</w:t>
            </w:r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potrafi wyjaśnić, czym skutkuje zapisanie obrazu w formacie JPG, a czym XCF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5.5</w:t>
            </w:r>
          </w:p>
        </w:tc>
        <w:tc>
          <w:tcPr>
            <w:tcW w:w="329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 w:rsidRPr="00682BE0">
              <w:rPr>
                <w:b/>
              </w:rPr>
              <w:t>Nie taka martwa natura.</w:t>
            </w:r>
            <w:r>
              <w:t xml:space="preserve"> Tworzenie filmu na podstawie obrazu statycznego. Wykorzystanie funkcji programu </w:t>
            </w:r>
            <w:proofErr w:type="spellStart"/>
            <w:r>
              <w:t>PhotoFi</w:t>
            </w:r>
            <w:bookmarkStart w:id="0" w:name="_GoBack"/>
            <w:bookmarkEnd w:id="0"/>
            <w:r>
              <w:t>lmStrip</w:t>
            </w:r>
            <w:proofErr w:type="spellEnd"/>
            <w:r>
              <w:t>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z pomocą nauczyciela potrafi rozpocząć tworzenie nowego projektu i określić jego wstępne parametry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potrafi zaimportować obrazy do programu </w:t>
            </w:r>
            <w:proofErr w:type="spellStart"/>
            <w:r>
              <w:t>PhotoFilmStrip</w:t>
            </w:r>
            <w:proofErr w:type="spellEnd"/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spełnia kryteria oceny dostatecznej • samodzielnie animuje napisy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płynnie zmienia kierunek ruchu kamery</w:t>
            </w:r>
          </w:p>
        </w:tc>
        <w:tc>
          <w:tcPr>
            <w:tcW w:w="2000" w:type="dxa"/>
          </w:tcPr>
          <w:p w:rsidR="00EA7BB4" w:rsidRDefault="00EA7BB4" w:rsidP="00265607">
            <w:r>
              <w:t xml:space="preserve">• spełnia kryteria oceny bardzo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wykonuje dodatkowe, trudniejsze zadania</w:t>
            </w:r>
          </w:p>
        </w:tc>
      </w:tr>
      <w:tr w:rsidR="00EA7BB4" w:rsidTr="00265607">
        <w:tc>
          <w:tcPr>
            <w:tcW w:w="704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  <w:t>5.6</w:t>
            </w:r>
          </w:p>
        </w:tc>
        <w:tc>
          <w:tcPr>
            <w:tcW w:w="3294" w:type="dxa"/>
          </w:tcPr>
          <w:p w:rsidR="00EA7BB4" w:rsidRPr="00682BE0" w:rsidRDefault="00EA7BB4" w:rsidP="00265607">
            <w:pPr>
              <w:rPr>
                <w:b/>
              </w:rPr>
            </w:pPr>
            <w:r w:rsidRPr="00682BE0">
              <w:rPr>
                <w:b/>
              </w:rPr>
              <w:t>Cyfrowy montaż filmu.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Tworzenie filmu złożonego z obrazów statycznych i krótkich sekwencji wideo. Plansze tytułowe oddzielające sekwencje wideo. Korzystanie z funkcji programu </w:t>
            </w:r>
            <w:proofErr w:type="spellStart"/>
            <w:r>
              <w:t>OpenShot</w:t>
            </w:r>
            <w:proofErr w:type="spellEnd"/>
            <w:r>
              <w:t xml:space="preserve"> Video Editor.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z pomocą nauczyciela opracowuje założenia i wytyczne dotyczące montażu filmu 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dopuszczającej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z pomocą nauczyciela w programie GIMP tworzy plansze oddzielające sekwencje filmu</w:t>
            </w:r>
          </w:p>
        </w:tc>
        <w:tc>
          <w:tcPr>
            <w:tcW w:w="1999" w:type="dxa"/>
          </w:tcPr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spełnia kryteria oceny dostatecznej • z pomocą nauczyciela wprowadza elementy składowe filmu w programie </w:t>
            </w:r>
            <w:proofErr w:type="spellStart"/>
            <w:r>
              <w:t>OpenShot</w:t>
            </w:r>
            <w:proofErr w:type="spellEnd"/>
            <w:r>
              <w:t xml:space="preserve"> Video Editor</w:t>
            </w:r>
          </w:p>
        </w:tc>
        <w:tc>
          <w:tcPr>
            <w:tcW w:w="1999" w:type="dxa"/>
          </w:tcPr>
          <w:p w:rsidR="00EA7BB4" w:rsidRDefault="00EA7BB4" w:rsidP="00265607">
            <w:r>
              <w:t xml:space="preserve">• spełnia kryteria oceny dobrej </w:t>
            </w:r>
          </w:p>
          <w:p w:rsidR="00EA7BB4" w:rsidRDefault="00EA7BB4" w:rsidP="00265607">
            <w:r>
              <w:t xml:space="preserve">• w programie GIMP wykonuje obramowanie z efektem 3D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 xml:space="preserve">• z pomocą nauczyciela w programie </w:t>
            </w:r>
            <w:proofErr w:type="spellStart"/>
            <w:r>
              <w:t>OpenShot</w:t>
            </w:r>
            <w:proofErr w:type="spellEnd"/>
            <w:r>
              <w:t xml:space="preserve"> Video Editor wykonuje </w:t>
            </w:r>
            <w:r>
              <w:lastRenderedPageBreak/>
              <w:t>efekty przejść między sekwencjami</w:t>
            </w:r>
          </w:p>
        </w:tc>
        <w:tc>
          <w:tcPr>
            <w:tcW w:w="2000" w:type="dxa"/>
          </w:tcPr>
          <w:p w:rsidR="00EA7BB4" w:rsidRDefault="00EA7BB4" w:rsidP="00265607">
            <w:r>
              <w:lastRenderedPageBreak/>
              <w:t xml:space="preserve">• spełnia kryteria oceny bardzo dobrej </w:t>
            </w:r>
          </w:p>
          <w:p w:rsidR="00EA7BB4" w:rsidRDefault="00EA7BB4" w:rsidP="00265607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pl-PL"/>
              </w:rPr>
            </w:pPr>
            <w:r>
              <w:t>• wszystkie czynności w programie GIMP wykonuje samodzielnie</w:t>
            </w:r>
          </w:p>
        </w:tc>
      </w:tr>
    </w:tbl>
    <w:p w:rsidR="00EA7BB4" w:rsidRDefault="00EA7BB4" w:rsidP="00EA7BB4">
      <w:pPr>
        <w:widowControl w:val="0"/>
        <w:tabs>
          <w:tab w:val="left" w:pos="245"/>
        </w:tabs>
        <w:spacing w:after="0" w:line="240" w:lineRule="auto"/>
        <w:jc w:val="both"/>
        <w:rPr>
          <w:rFonts w:ascii="Calibri" w:eastAsia="SimSun" w:hAnsi="Calibri" w:cs="Arial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EA7BB4" w:rsidRPr="00397430" w:rsidRDefault="00EA7BB4" w:rsidP="00EA7BB4">
      <w:pPr>
        <w:widowControl w:val="0"/>
        <w:tabs>
          <w:tab w:val="left" w:pos="245"/>
        </w:tabs>
        <w:spacing w:after="0" w:line="240" w:lineRule="auto"/>
        <w:jc w:val="both"/>
        <w:rPr>
          <w:rFonts w:ascii="Calibri" w:eastAsia="SimSun" w:hAnsi="Calibri" w:cs="Arial"/>
          <w:color w:val="00000A"/>
          <w:kern w:val="2"/>
          <w:sz w:val="24"/>
          <w:szCs w:val="24"/>
          <w:lang w:eastAsia="zh-CN" w:bidi="hi-IN"/>
        </w:rPr>
      </w:pPr>
    </w:p>
    <w:p w:rsidR="00EA7BB4" w:rsidRPr="00A74AEF" w:rsidRDefault="00EA7BB4" w:rsidP="00EA7BB4">
      <w:pPr>
        <w:rPr>
          <w:rFonts w:ascii="Calibri" w:eastAsia="Times New Roman" w:hAnsi="Calibri" w:cs="Segoe UI"/>
          <w:bCs/>
          <w:sz w:val="28"/>
          <w:szCs w:val="28"/>
          <w:lang w:eastAsia="pl-PL"/>
        </w:rPr>
      </w:pPr>
    </w:p>
    <w:p w:rsidR="001B6FB7" w:rsidRDefault="001B6FB7"/>
    <w:sectPr w:rsidR="001B6FB7" w:rsidSect="00A74A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B4"/>
    <w:rsid w:val="001B6FB7"/>
    <w:rsid w:val="00CA653C"/>
    <w:rsid w:val="00EA7BB4"/>
    <w:rsid w:val="00E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520D0-3F5B-4457-97CF-98E6886A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EA7BB4"/>
  </w:style>
  <w:style w:type="table" w:styleId="Tabela-Siatka">
    <w:name w:val="Table Grid"/>
    <w:basedOn w:val="Standardowy"/>
    <w:uiPriority w:val="39"/>
    <w:rsid w:val="00EA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3484</Words>
  <Characters>20909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zibi</dc:creator>
  <cp:keywords/>
  <dc:description/>
  <cp:lastModifiedBy>zibi</cp:lastModifiedBy>
  <cp:revision>1</cp:revision>
  <dcterms:created xsi:type="dcterms:W3CDTF">2024-09-08T15:35:00Z</dcterms:created>
  <dcterms:modified xsi:type="dcterms:W3CDTF">2024-09-08T16:01:00Z</dcterms:modified>
</cp:coreProperties>
</file>